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52" w:rsidRDefault="00391A6A" w:rsidP="00391A6A">
      <w:r w:rsidRPr="00391A6A">
        <w:rPr>
          <w:rFonts w:ascii="Cambria" w:hAnsi="Cambria"/>
          <w:b/>
          <w:i/>
          <w:sz w:val="28"/>
          <w:szCs w:val="28"/>
        </w:rPr>
        <w:t>Samedi 9 juin 2018</w:t>
      </w:r>
      <w:r w:rsidR="00E86559">
        <w:t xml:space="preserve"> </w:t>
      </w:r>
      <w:r>
        <w:t xml:space="preserve">                                                                           </w:t>
      </w:r>
      <w:r w:rsidR="00E86559">
        <w:rPr>
          <w:noProof/>
        </w:rPr>
        <w:drawing>
          <wp:inline distT="0" distB="0" distL="0" distR="0">
            <wp:extent cx="2050899"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 1.jpg"/>
                    <pic:cNvPicPr/>
                  </pic:nvPicPr>
                  <pic:blipFill>
                    <a:blip r:embed="rId4">
                      <a:extLst>
                        <a:ext uri="{28A0092B-C50C-407E-A947-70E740481C1C}">
                          <a14:useLocalDpi xmlns:a14="http://schemas.microsoft.com/office/drawing/2010/main" val="0"/>
                        </a:ext>
                      </a:extLst>
                    </a:blip>
                    <a:stretch>
                      <a:fillRect/>
                    </a:stretch>
                  </pic:blipFill>
                  <pic:spPr>
                    <a:xfrm>
                      <a:off x="0" y="0"/>
                      <a:ext cx="2089052" cy="892602"/>
                    </a:xfrm>
                    <a:prstGeom prst="rect">
                      <a:avLst/>
                    </a:prstGeom>
                  </pic:spPr>
                </pic:pic>
              </a:graphicData>
            </a:graphic>
          </wp:inline>
        </w:drawing>
      </w:r>
    </w:p>
    <w:tbl>
      <w:tblPr>
        <w:tblStyle w:val="Grilledutableau"/>
        <w:tblW w:w="10349"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E57652" w:rsidTr="0034165B">
        <w:tc>
          <w:tcPr>
            <w:tcW w:w="4962" w:type="dxa"/>
          </w:tcPr>
          <w:p w:rsidR="00E57652" w:rsidRPr="00E57652" w:rsidRDefault="00E57652" w:rsidP="00E57652">
            <w:pPr>
              <w:rPr>
                <w:rFonts w:ascii="Cambria" w:eastAsia="Times New Roman" w:hAnsi="Cambria" w:cs="Times New Roman"/>
                <w:sz w:val="24"/>
                <w:szCs w:val="24"/>
                <w:lang w:eastAsia="fr-FR"/>
              </w:rPr>
            </w:pPr>
            <w:r w:rsidRPr="00E57652">
              <w:rPr>
                <w:rFonts w:ascii="Cambria" w:eastAsia="Times New Roman" w:hAnsi="Cambria" w:cs="Times New Roman"/>
                <w:sz w:val="24"/>
                <w:szCs w:val="24"/>
                <w:lang w:eastAsia="fr-FR"/>
              </w:rPr>
              <w:t xml:space="preserve">1 </w:t>
            </w:r>
            <w:r w:rsidR="0062350B">
              <w:rPr>
                <w:rFonts w:ascii="Cambria" w:eastAsia="Times New Roman" w:hAnsi="Cambria" w:cs="Times New Roman"/>
                <w:sz w:val="24"/>
                <w:szCs w:val="24"/>
                <w:lang w:eastAsia="fr-FR"/>
              </w:rPr>
              <w:t>–</w:t>
            </w:r>
            <w:r w:rsidRPr="00E57652">
              <w:rPr>
                <w:rFonts w:ascii="Cambria" w:eastAsia="Times New Roman" w:hAnsi="Cambria" w:cs="Times New Roman"/>
                <w:sz w:val="24"/>
                <w:szCs w:val="24"/>
                <w:lang w:eastAsia="fr-FR"/>
              </w:rPr>
              <w:t xml:space="preserve"> Dieu qui nous apprends à vivre</w:t>
            </w:r>
          </w:p>
          <w:p w:rsidR="00E57652" w:rsidRPr="00E57652" w:rsidRDefault="00E57652" w:rsidP="00E57652">
            <w:pPr>
              <w:rPr>
                <w:rFonts w:ascii="Cambria" w:eastAsia="Times New Roman" w:hAnsi="Cambria" w:cs="Times New Roman"/>
                <w:sz w:val="24"/>
                <w:szCs w:val="24"/>
                <w:lang w:eastAsia="fr-FR"/>
              </w:rPr>
            </w:pPr>
            <w:proofErr w:type="gramStart"/>
            <w:r w:rsidRPr="00E57652">
              <w:rPr>
                <w:rFonts w:ascii="Cambria" w:eastAsia="Times New Roman" w:hAnsi="Cambria" w:cs="Times New Roman"/>
                <w:sz w:val="24"/>
                <w:szCs w:val="24"/>
                <w:lang w:eastAsia="fr-FR"/>
              </w:rPr>
              <w:t>aux</w:t>
            </w:r>
            <w:proofErr w:type="gramEnd"/>
            <w:r w:rsidRPr="00E57652">
              <w:rPr>
                <w:rFonts w:ascii="Cambria" w:eastAsia="Times New Roman" w:hAnsi="Cambria" w:cs="Times New Roman"/>
                <w:sz w:val="24"/>
                <w:szCs w:val="24"/>
                <w:lang w:eastAsia="fr-FR"/>
              </w:rPr>
              <w:t xml:space="preserve"> chemins de la vérité ( bis )</w:t>
            </w:r>
          </w:p>
          <w:p w:rsidR="00E57652" w:rsidRPr="00E57652" w:rsidRDefault="00E57652" w:rsidP="00E57652">
            <w:pPr>
              <w:rPr>
                <w:rFonts w:ascii="Cambria" w:eastAsia="Times New Roman" w:hAnsi="Cambria" w:cs="Times New Roman"/>
                <w:sz w:val="24"/>
                <w:szCs w:val="24"/>
                <w:lang w:eastAsia="fr-FR"/>
              </w:rPr>
            </w:pPr>
            <w:r>
              <w:rPr>
                <w:rFonts w:ascii="Cambria" w:eastAsia="Times New Roman" w:hAnsi="Cambria" w:cs="Times New Roman"/>
                <w:sz w:val="24"/>
                <w:szCs w:val="24"/>
                <w:lang w:eastAsia="fr-FR"/>
              </w:rPr>
              <w:t>P</w:t>
            </w:r>
            <w:r w:rsidRPr="00E57652">
              <w:rPr>
                <w:rFonts w:ascii="Cambria" w:eastAsia="Times New Roman" w:hAnsi="Cambria" w:cs="Times New Roman"/>
                <w:sz w:val="24"/>
                <w:szCs w:val="24"/>
                <w:lang w:eastAsia="fr-FR"/>
              </w:rPr>
              <w:t>our lever le jour fais en nous ce que tu dis</w:t>
            </w:r>
          </w:p>
          <w:p w:rsidR="00E57652" w:rsidRPr="00E57652" w:rsidRDefault="00E57652" w:rsidP="00E57652">
            <w:pPr>
              <w:rPr>
                <w:rFonts w:ascii="Cambria" w:eastAsia="Times New Roman" w:hAnsi="Cambria" w:cs="Times New Roman"/>
                <w:sz w:val="24"/>
                <w:szCs w:val="24"/>
                <w:lang w:eastAsia="fr-FR"/>
              </w:rPr>
            </w:pPr>
            <w:r>
              <w:rPr>
                <w:rFonts w:ascii="Cambria" w:eastAsia="Times New Roman" w:hAnsi="Cambria" w:cs="Times New Roman"/>
                <w:sz w:val="24"/>
                <w:szCs w:val="24"/>
                <w:lang w:eastAsia="fr-FR"/>
              </w:rPr>
              <w:t>P</w:t>
            </w:r>
            <w:r w:rsidRPr="00E57652">
              <w:rPr>
                <w:rFonts w:ascii="Cambria" w:eastAsia="Times New Roman" w:hAnsi="Cambria" w:cs="Times New Roman"/>
                <w:sz w:val="24"/>
                <w:szCs w:val="24"/>
                <w:lang w:eastAsia="fr-FR"/>
              </w:rPr>
              <w:t>our lever le jour, fais jaillir en nous l</w:t>
            </w:r>
            <w:r w:rsidR="0062350B">
              <w:rPr>
                <w:rFonts w:ascii="Cambria" w:eastAsia="Times New Roman" w:hAnsi="Cambria" w:cs="Times New Roman"/>
                <w:sz w:val="24"/>
                <w:szCs w:val="24"/>
                <w:lang w:eastAsia="fr-FR"/>
              </w:rPr>
              <w:t>’</w:t>
            </w:r>
            <w:r w:rsidRPr="00E57652">
              <w:rPr>
                <w:rFonts w:ascii="Cambria" w:eastAsia="Times New Roman" w:hAnsi="Cambria" w:cs="Times New Roman"/>
                <w:sz w:val="24"/>
                <w:szCs w:val="24"/>
                <w:lang w:eastAsia="fr-FR"/>
              </w:rPr>
              <w:t>Esprit</w:t>
            </w:r>
            <w:r w:rsidR="0062350B">
              <w:rPr>
                <w:rFonts w:ascii="Cambria" w:eastAsia="Times New Roman" w:hAnsi="Cambria" w:cs="Times New Roman"/>
                <w:sz w:val="24"/>
                <w:szCs w:val="24"/>
                <w:lang w:eastAsia="fr-FR"/>
              </w:rPr>
              <w:t> </w:t>
            </w:r>
            <w:r w:rsidRPr="00E57652">
              <w:rPr>
                <w:rFonts w:ascii="Cambria" w:eastAsia="Times New Roman" w:hAnsi="Cambria" w:cs="Times New Roman"/>
                <w:sz w:val="24"/>
                <w:szCs w:val="24"/>
                <w:lang w:eastAsia="fr-FR"/>
              </w:rPr>
              <w:t>!</w:t>
            </w:r>
          </w:p>
          <w:p w:rsidR="00E57652" w:rsidRPr="00E57652" w:rsidRDefault="00E57652">
            <w:pPr>
              <w:rPr>
                <w:rFonts w:ascii="Cambria" w:eastAsia="Times New Roman" w:hAnsi="Cambria" w:cs="Times New Roman"/>
                <w:sz w:val="24"/>
                <w:szCs w:val="24"/>
                <w:lang w:eastAsia="fr-FR"/>
              </w:rPr>
            </w:pPr>
            <w:r w:rsidRPr="00E57652">
              <w:rPr>
                <w:rFonts w:ascii="Cambria" w:eastAsia="Times New Roman" w:hAnsi="Cambria" w:cs="Times New Roman"/>
                <w:sz w:val="24"/>
                <w:szCs w:val="24"/>
                <w:lang w:eastAsia="fr-FR"/>
              </w:rPr>
              <w:t> </w:t>
            </w:r>
          </w:p>
        </w:tc>
        <w:tc>
          <w:tcPr>
            <w:tcW w:w="5387" w:type="dxa"/>
          </w:tcPr>
          <w:p w:rsidR="00E57652" w:rsidRPr="00E57652" w:rsidRDefault="00E57652" w:rsidP="00E57652">
            <w:pPr>
              <w:rPr>
                <w:rFonts w:ascii="Cambria" w:eastAsia="Times New Roman" w:hAnsi="Cambria" w:cs="Times New Roman"/>
                <w:sz w:val="24"/>
                <w:szCs w:val="24"/>
                <w:lang w:eastAsia="fr-FR"/>
              </w:rPr>
            </w:pPr>
            <w:r w:rsidRPr="00E57652">
              <w:rPr>
                <w:rFonts w:ascii="Cambria" w:eastAsia="Times New Roman" w:hAnsi="Cambria" w:cs="Times New Roman"/>
                <w:sz w:val="24"/>
                <w:szCs w:val="24"/>
                <w:lang w:eastAsia="fr-FR"/>
              </w:rPr>
              <w:t>2- Dieu, qui nous invites à suivre</w:t>
            </w:r>
          </w:p>
          <w:p w:rsidR="00E57652" w:rsidRPr="00E57652" w:rsidRDefault="00E57652" w:rsidP="00E57652">
            <w:pPr>
              <w:rPr>
                <w:rFonts w:ascii="Cambria" w:eastAsia="Times New Roman" w:hAnsi="Cambria" w:cs="Times New Roman"/>
                <w:sz w:val="24"/>
                <w:szCs w:val="24"/>
                <w:lang w:eastAsia="fr-FR"/>
              </w:rPr>
            </w:pPr>
            <w:r>
              <w:rPr>
                <w:rFonts w:ascii="Cambria" w:eastAsia="Times New Roman" w:hAnsi="Cambria" w:cs="Times New Roman"/>
                <w:sz w:val="24"/>
                <w:szCs w:val="24"/>
                <w:lang w:eastAsia="fr-FR"/>
              </w:rPr>
              <w:t>L</w:t>
            </w:r>
            <w:r w:rsidRPr="00E57652">
              <w:rPr>
                <w:rFonts w:ascii="Cambria" w:eastAsia="Times New Roman" w:hAnsi="Cambria" w:cs="Times New Roman"/>
                <w:sz w:val="24"/>
                <w:szCs w:val="24"/>
                <w:lang w:eastAsia="fr-FR"/>
              </w:rPr>
              <w:t xml:space="preserve">e soleil du Ressuscité </w:t>
            </w:r>
            <w:proofErr w:type="gramStart"/>
            <w:r w:rsidRPr="00E57652">
              <w:rPr>
                <w:rFonts w:ascii="Cambria" w:eastAsia="Times New Roman" w:hAnsi="Cambria" w:cs="Times New Roman"/>
                <w:sz w:val="24"/>
                <w:szCs w:val="24"/>
                <w:lang w:eastAsia="fr-FR"/>
              </w:rPr>
              <w:t>( bis</w:t>
            </w:r>
            <w:proofErr w:type="gramEnd"/>
            <w:r w:rsidRPr="00E57652">
              <w:rPr>
                <w:rFonts w:ascii="Cambria" w:eastAsia="Times New Roman" w:hAnsi="Cambria" w:cs="Times New Roman"/>
                <w:sz w:val="24"/>
                <w:szCs w:val="24"/>
                <w:lang w:eastAsia="fr-FR"/>
              </w:rPr>
              <w:t xml:space="preserve"> )</w:t>
            </w:r>
          </w:p>
          <w:p w:rsidR="00E57652" w:rsidRPr="00E57652" w:rsidRDefault="00E57652" w:rsidP="00E57652">
            <w:pPr>
              <w:rPr>
                <w:rFonts w:ascii="Cambria" w:eastAsia="Times New Roman" w:hAnsi="Cambria" w:cs="Times New Roman"/>
                <w:sz w:val="24"/>
                <w:szCs w:val="24"/>
                <w:lang w:eastAsia="fr-FR"/>
              </w:rPr>
            </w:pPr>
            <w:r>
              <w:rPr>
                <w:rFonts w:ascii="Cambria" w:eastAsia="Times New Roman" w:hAnsi="Cambria" w:cs="Times New Roman"/>
                <w:sz w:val="24"/>
                <w:szCs w:val="24"/>
                <w:lang w:eastAsia="fr-FR"/>
              </w:rPr>
              <w:t>P</w:t>
            </w:r>
            <w:r w:rsidRPr="00E57652">
              <w:rPr>
                <w:rFonts w:ascii="Cambria" w:eastAsia="Times New Roman" w:hAnsi="Cambria" w:cs="Times New Roman"/>
                <w:sz w:val="24"/>
                <w:szCs w:val="24"/>
                <w:lang w:eastAsia="fr-FR"/>
              </w:rPr>
              <w:t>our passer la mort, fais</w:t>
            </w:r>
            <w:r w:rsidR="0034165B">
              <w:rPr>
                <w:rFonts w:ascii="Cambria" w:eastAsia="Times New Roman" w:hAnsi="Cambria" w:cs="Times New Roman"/>
                <w:sz w:val="24"/>
                <w:szCs w:val="24"/>
                <w:lang w:eastAsia="fr-FR"/>
              </w:rPr>
              <w:t>-</w:t>
            </w:r>
            <w:r w:rsidRPr="00E57652">
              <w:rPr>
                <w:rFonts w:ascii="Cambria" w:eastAsia="Times New Roman" w:hAnsi="Cambria" w:cs="Times New Roman"/>
                <w:sz w:val="24"/>
                <w:szCs w:val="24"/>
                <w:lang w:eastAsia="fr-FR"/>
              </w:rPr>
              <w:t>en nous ce que tu dis</w:t>
            </w:r>
          </w:p>
          <w:p w:rsidR="00E57652" w:rsidRPr="00E57652" w:rsidRDefault="00E57652" w:rsidP="00E57652">
            <w:pPr>
              <w:rPr>
                <w:rFonts w:ascii="Cambria" w:eastAsia="Times New Roman" w:hAnsi="Cambria" w:cs="Times New Roman"/>
                <w:sz w:val="24"/>
                <w:szCs w:val="24"/>
                <w:lang w:eastAsia="fr-FR"/>
              </w:rPr>
            </w:pPr>
            <w:r>
              <w:rPr>
                <w:rFonts w:ascii="Cambria" w:eastAsia="Times New Roman" w:hAnsi="Cambria" w:cs="Times New Roman"/>
                <w:sz w:val="24"/>
                <w:szCs w:val="24"/>
                <w:lang w:eastAsia="fr-FR"/>
              </w:rPr>
              <w:t>P</w:t>
            </w:r>
            <w:r w:rsidRPr="00E57652">
              <w:rPr>
                <w:rFonts w:ascii="Cambria" w:eastAsia="Times New Roman" w:hAnsi="Cambria" w:cs="Times New Roman"/>
                <w:sz w:val="24"/>
                <w:szCs w:val="24"/>
                <w:lang w:eastAsia="fr-FR"/>
              </w:rPr>
              <w:t>our passer la mort</w:t>
            </w:r>
            <w:r w:rsidR="0034165B">
              <w:rPr>
                <w:rFonts w:ascii="Cambria" w:eastAsia="Times New Roman" w:hAnsi="Cambria" w:cs="Times New Roman"/>
                <w:sz w:val="24"/>
                <w:szCs w:val="24"/>
                <w:lang w:eastAsia="fr-FR"/>
              </w:rPr>
              <w:t>,</w:t>
            </w:r>
            <w:r w:rsidRPr="00E57652">
              <w:rPr>
                <w:rFonts w:ascii="Cambria" w:eastAsia="Times New Roman" w:hAnsi="Cambria" w:cs="Times New Roman"/>
                <w:sz w:val="24"/>
                <w:szCs w:val="24"/>
                <w:lang w:eastAsia="fr-FR"/>
              </w:rPr>
              <w:t xml:space="preserve"> fais jaillir en nous l</w:t>
            </w:r>
            <w:r w:rsidR="0062350B">
              <w:rPr>
                <w:rFonts w:ascii="Cambria" w:eastAsia="Times New Roman" w:hAnsi="Cambria" w:cs="Times New Roman"/>
                <w:sz w:val="24"/>
                <w:szCs w:val="24"/>
                <w:lang w:eastAsia="fr-FR"/>
              </w:rPr>
              <w:t>’</w:t>
            </w:r>
            <w:r w:rsidRPr="00E57652">
              <w:rPr>
                <w:rFonts w:ascii="Cambria" w:eastAsia="Times New Roman" w:hAnsi="Cambria" w:cs="Times New Roman"/>
                <w:sz w:val="24"/>
                <w:szCs w:val="24"/>
                <w:lang w:eastAsia="fr-FR"/>
              </w:rPr>
              <w:t>Esprit</w:t>
            </w:r>
            <w:r w:rsidR="0062350B">
              <w:rPr>
                <w:rFonts w:ascii="Cambria" w:eastAsia="Times New Roman" w:hAnsi="Cambria" w:cs="Times New Roman"/>
                <w:sz w:val="24"/>
                <w:szCs w:val="24"/>
                <w:lang w:eastAsia="fr-FR"/>
              </w:rPr>
              <w:t> </w:t>
            </w:r>
            <w:r w:rsidRPr="00E57652">
              <w:rPr>
                <w:rFonts w:ascii="Cambria" w:eastAsia="Times New Roman" w:hAnsi="Cambria" w:cs="Times New Roman"/>
                <w:sz w:val="24"/>
                <w:szCs w:val="24"/>
                <w:lang w:eastAsia="fr-FR"/>
              </w:rPr>
              <w:t>!</w:t>
            </w:r>
          </w:p>
          <w:p w:rsidR="00E57652" w:rsidRPr="00E57652" w:rsidRDefault="00E57652">
            <w:pPr>
              <w:rPr>
                <w:rFonts w:ascii="Cambria" w:hAnsi="Cambria"/>
              </w:rPr>
            </w:pPr>
          </w:p>
        </w:tc>
        <w:bookmarkStart w:id="0" w:name="_GoBack"/>
        <w:bookmarkEnd w:id="0"/>
      </w:tr>
    </w:tbl>
    <w:p w:rsidR="00E57652" w:rsidRDefault="00E57652"/>
    <w:p w:rsidR="00AE2330" w:rsidRPr="0034165B" w:rsidRDefault="00AE2330">
      <w:pPr>
        <w:rPr>
          <w:rFonts w:ascii="Cambria" w:hAnsi="Cambria"/>
          <w:sz w:val="28"/>
          <w:szCs w:val="28"/>
        </w:rPr>
      </w:pPr>
      <w:r w:rsidRPr="0034165B">
        <w:rPr>
          <w:rFonts w:ascii="Cambria" w:hAnsi="Cambria"/>
          <w:sz w:val="28"/>
          <w:szCs w:val="28"/>
        </w:rPr>
        <w:t xml:space="preserve">Seigneur, Seigneur prends </w:t>
      </w:r>
      <w:proofErr w:type="gramStart"/>
      <w:r w:rsidRPr="0034165B">
        <w:rPr>
          <w:rFonts w:ascii="Cambria" w:hAnsi="Cambria"/>
          <w:sz w:val="28"/>
          <w:szCs w:val="28"/>
        </w:rPr>
        <w:t>pitié..</w:t>
      </w:r>
      <w:proofErr w:type="gramEnd"/>
      <w:r w:rsidR="0034165B">
        <w:rPr>
          <w:rFonts w:ascii="Cambria" w:hAnsi="Cambria"/>
          <w:sz w:val="28"/>
          <w:szCs w:val="28"/>
        </w:rPr>
        <w:t xml:space="preserve"> Ô Chris</w:t>
      </w:r>
      <w:r w:rsidR="00E86559">
        <w:rPr>
          <w:rFonts w:ascii="Cambria" w:hAnsi="Cambria"/>
          <w:sz w:val="28"/>
          <w:szCs w:val="28"/>
        </w:rPr>
        <w:t>t</w:t>
      </w:r>
      <w:r w:rsidR="0034165B">
        <w:rPr>
          <w:rFonts w:ascii="Cambria" w:hAnsi="Cambria"/>
          <w:sz w:val="28"/>
          <w:szCs w:val="28"/>
        </w:rPr>
        <w:t xml:space="preserve">, ô Christ, prends </w:t>
      </w:r>
      <w:proofErr w:type="gramStart"/>
      <w:r w:rsidR="0034165B">
        <w:rPr>
          <w:rFonts w:ascii="Cambria" w:hAnsi="Cambria"/>
          <w:sz w:val="28"/>
          <w:szCs w:val="28"/>
        </w:rPr>
        <w:t>pitié..</w:t>
      </w:r>
      <w:proofErr w:type="gramEnd"/>
    </w:p>
    <w:p w:rsidR="00AE2330" w:rsidRPr="0034165B" w:rsidRDefault="0034165B">
      <w:pPr>
        <w:rPr>
          <w:rFonts w:ascii="Cambria" w:hAnsi="Cambria"/>
          <w:sz w:val="28"/>
          <w:szCs w:val="28"/>
        </w:rPr>
      </w:pPr>
      <w:r w:rsidRPr="0034165B">
        <w:rPr>
          <w:rFonts w:ascii="Cambria" w:hAnsi="Cambria"/>
          <w:b/>
          <w:sz w:val="28"/>
          <w:szCs w:val="28"/>
        </w:rPr>
        <w:t>Gloire à Dieu</w:t>
      </w:r>
      <w:r w:rsidR="0062350B">
        <w:rPr>
          <w:rFonts w:ascii="Cambria" w:hAnsi="Cambria"/>
          <w:sz w:val="28"/>
          <w:szCs w:val="28"/>
        </w:rPr>
        <w:t> </w:t>
      </w:r>
      <w:r>
        <w:rPr>
          <w:rFonts w:ascii="Cambria" w:hAnsi="Cambria"/>
          <w:sz w:val="28"/>
          <w:szCs w:val="28"/>
        </w:rPr>
        <w:t xml:space="preserve">: </w:t>
      </w:r>
      <w:r w:rsidR="00AE2330" w:rsidRPr="0034165B">
        <w:rPr>
          <w:rFonts w:ascii="Cambria" w:hAnsi="Cambria"/>
          <w:sz w:val="28"/>
          <w:szCs w:val="28"/>
        </w:rPr>
        <w:t>Au plus haut du ciel la gloire de Dieu sur toute la terre aux homme la paix (bis)</w:t>
      </w:r>
    </w:p>
    <w:p w:rsidR="00AE2330" w:rsidRPr="00391A6A" w:rsidRDefault="00AE2330" w:rsidP="00931A6C">
      <w:pPr>
        <w:pStyle w:val="NormalWeb"/>
        <w:spacing w:before="0" w:beforeAutospacing="0" w:after="150" w:afterAutospacing="0"/>
        <w:jc w:val="both"/>
        <w:rPr>
          <w:rFonts w:ascii="Cambria" w:hAnsi="Cambria" w:cs="Arial"/>
          <w:b/>
          <w:i/>
          <w:color w:val="333333"/>
          <w:sz w:val="28"/>
          <w:szCs w:val="28"/>
        </w:rPr>
      </w:pPr>
      <w:r w:rsidRPr="00391A6A">
        <w:rPr>
          <w:rFonts w:ascii="Cambria" w:hAnsi="Cambria" w:cs="Arial"/>
          <w:b/>
          <w:i/>
          <w:color w:val="333333"/>
          <w:sz w:val="28"/>
          <w:szCs w:val="28"/>
        </w:rPr>
        <w:t>Lecture du livre de la Genèse</w:t>
      </w:r>
    </w:p>
    <w:p w:rsidR="00320857" w:rsidRDefault="00AE2330" w:rsidP="00320857">
      <w:pPr>
        <w:pStyle w:val="NormalWeb"/>
        <w:spacing w:before="0" w:beforeAutospacing="0" w:after="150" w:afterAutospacing="0"/>
        <w:jc w:val="both"/>
        <w:rPr>
          <w:rFonts w:ascii="Cambria" w:hAnsi="Cambria" w:cs="Arial"/>
          <w:color w:val="333333"/>
          <w:sz w:val="28"/>
          <w:szCs w:val="28"/>
        </w:rPr>
      </w:pPr>
      <w:r w:rsidRPr="00931A6C">
        <w:rPr>
          <w:rFonts w:ascii="Cambria" w:hAnsi="Cambria" w:cs="Arial"/>
          <w:color w:val="333333"/>
          <w:sz w:val="28"/>
          <w:szCs w:val="28"/>
        </w:rPr>
        <w:t>Lorsqu’Adam eut mangé du fruit de l’arbre, le Seigneur Dieu l’appela et lui dit</w:t>
      </w:r>
      <w:r w:rsidR="0062350B">
        <w:rPr>
          <w:rFonts w:ascii="Cambria" w:hAnsi="Cambria" w:cs="Arial"/>
          <w:color w:val="333333"/>
          <w:sz w:val="28"/>
          <w:szCs w:val="28"/>
        </w:rPr>
        <w:t> </w:t>
      </w:r>
      <w:r w:rsidRPr="00931A6C">
        <w:rPr>
          <w:rFonts w:ascii="Cambria" w:hAnsi="Cambria" w:cs="Arial"/>
          <w:color w:val="333333"/>
          <w:sz w:val="28"/>
          <w:szCs w:val="28"/>
        </w:rPr>
        <w:t>:</w:t>
      </w:r>
      <w:r w:rsidRPr="00931A6C">
        <w:rPr>
          <w:rFonts w:ascii="Cambria" w:hAnsi="Cambria" w:cs="Arial"/>
          <w:color w:val="333333"/>
          <w:sz w:val="28"/>
          <w:szCs w:val="28"/>
        </w:rPr>
        <w:br/>
        <w:t>« Où es-tu donc</w:t>
      </w:r>
      <w:r w:rsidR="0062350B">
        <w:rPr>
          <w:rFonts w:ascii="Cambria" w:hAnsi="Cambria" w:cs="Arial"/>
          <w:color w:val="333333"/>
          <w:sz w:val="28"/>
          <w:szCs w:val="28"/>
        </w:rPr>
        <w:t> </w:t>
      </w:r>
      <w:r w:rsidRPr="00931A6C">
        <w:rPr>
          <w:rFonts w:ascii="Cambria" w:hAnsi="Cambria" w:cs="Arial"/>
          <w:color w:val="333333"/>
          <w:sz w:val="28"/>
          <w:szCs w:val="28"/>
        </w:rPr>
        <w:t>? » Il répondit</w:t>
      </w:r>
      <w:r w:rsidR="0062350B">
        <w:rPr>
          <w:rFonts w:ascii="Cambria" w:hAnsi="Cambria" w:cs="Arial"/>
          <w:color w:val="333333"/>
          <w:sz w:val="28"/>
          <w:szCs w:val="28"/>
        </w:rPr>
        <w:t> </w:t>
      </w:r>
      <w:r w:rsidRPr="00931A6C">
        <w:rPr>
          <w:rFonts w:ascii="Cambria" w:hAnsi="Cambria" w:cs="Arial"/>
          <w:color w:val="333333"/>
          <w:sz w:val="28"/>
          <w:szCs w:val="28"/>
        </w:rPr>
        <w:t>: « J’ai entendu ta voix dans le jardin, j’ai pris peur parce que je suis nu, et je me suis caché. »</w:t>
      </w:r>
    </w:p>
    <w:p w:rsidR="00AE2330" w:rsidRPr="00931A6C" w:rsidRDefault="00AE2330" w:rsidP="00320857">
      <w:pPr>
        <w:pStyle w:val="NormalWeb"/>
        <w:spacing w:before="0" w:beforeAutospacing="0" w:after="150" w:afterAutospacing="0"/>
        <w:jc w:val="both"/>
        <w:rPr>
          <w:rFonts w:ascii="Cambria" w:hAnsi="Cambria" w:cs="Arial"/>
          <w:color w:val="333333"/>
          <w:sz w:val="28"/>
          <w:szCs w:val="28"/>
        </w:rPr>
      </w:pPr>
      <w:r w:rsidRPr="00931A6C">
        <w:rPr>
          <w:rFonts w:ascii="Cambria" w:hAnsi="Cambria" w:cs="Arial"/>
          <w:color w:val="333333"/>
          <w:sz w:val="28"/>
          <w:szCs w:val="28"/>
        </w:rPr>
        <w:t>Le Seigneur reprit</w:t>
      </w:r>
      <w:r w:rsidR="0062350B">
        <w:rPr>
          <w:rFonts w:ascii="Cambria" w:hAnsi="Cambria" w:cs="Arial"/>
          <w:color w:val="333333"/>
          <w:sz w:val="28"/>
          <w:szCs w:val="28"/>
        </w:rPr>
        <w:t> </w:t>
      </w:r>
      <w:r w:rsidRPr="00931A6C">
        <w:rPr>
          <w:rFonts w:ascii="Cambria" w:hAnsi="Cambria" w:cs="Arial"/>
          <w:color w:val="333333"/>
          <w:sz w:val="28"/>
          <w:szCs w:val="28"/>
        </w:rPr>
        <w:t>: « Qui donc t’a dit que tu étais nu</w:t>
      </w:r>
      <w:r w:rsidR="0062350B">
        <w:rPr>
          <w:rFonts w:ascii="Cambria" w:hAnsi="Cambria" w:cs="Arial"/>
          <w:color w:val="333333"/>
          <w:sz w:val="28"/>
          <w:szCs w:val="28"/>
        </w:rPr>
        <w:t> </w:t>
      </w:r>
      <w:r w:rsidRPr="00931A6C">
        <w:rPr>
          <w:rFonts w:ascii="Cambria" w:hAnsi="Cambria" w:cs="Arial"/>
          <w:color w:val="333333"/>
          <w:sz w:val="28"/>
          <w:szCs w:val="28"/>
        </w:rPr>
        <w:t>? Aurais-tu mangé de l’arbre</w:t>
      </w:r>
      <w:r w:rsidRPr="00931A6C">
        <w:rPr>
          <w:rFonts w:ascii="Cambria" w:hAnsi="Cambria" w:cs="Arial"/>
          <w:color w:val="333333"/>
          <w:sz w:val="28"/>
          <w:szCs w:val="28"/>
        </w:rPr>
        <w:br/>
        <w:t>dont je t’avais interdit de manger</w:t>
      </w:r>
      <w:r w:rsidR="0062350B">
        <w:rPr>
          <w:rFonts w:ascii="Cambria" w:hAnsi="Cambria" w:cs="Arial"/>
          <w:color w:val="333333"/>
          <w:sz w:val="28"/>
          <w:szCs w:val="28"/>
        </w:rPr>
        <w:t> </w:t>
      </w:r>
      <w:r w:rsidRPr="00931A6C">
        <w:rPr>
          <w:rFonts w:ascii="Cambria" w:hAnsi="Cambria" w:cs="Arial"/>
          <w:color w:val="333333"/>
          <w:sz w:val="28"/>
          <w:szCs w:val="28"/>
        </w:rPr>
        <w:t>? » L’homme répondit</w:t>
      </w:r>
      <w:r w:rsidR="0062350B">
        <w:rPr>
          <w:rFonts w:ascii="Cambria" w:hAnsi="Cambria" w:cs="Arial"/>
          <w:color w:val="333333"/>
          <w:sz w:val="28"/>
          <w:szCs w:val="28"/>
        </w:rPr>
        <w:t> </w:t>
      </w:r>
      <w:r w:rsidRPr="00931A6C">
        <w:rPr>
          <w:rFonts w:ascii="Cambria" w:hAnsi="Cambria" w:cs="Arial"/>
          <w:color w:val="333333"/>
          <w:sz w:val="28"/>
          <w:szCs w:val="28"/>
        </w:rPr>
        <w:t>:« La femme que tu m’as donnée, c’est elle qui m’a donné du fruit de l’arbre, et j’en ai mangé. »</w:t>
      </w:r>
      <w:r w:rsidRPr="00931A6C">
        <w:rPr>
          <w:rFonts w:ascii="Cambria" w:hAnsi="Cambria" w:cs="Arial"/>
          <w:color w:val="333333"/>
          <w:sz w:val="28"/>
          <w:szCs w:val="28"/>
        </w:rPr>
        <w:br/>
        <w:t>  Le Seigneur Dieu dit à la femme</w:t>
      </w:r>
      <w:r w:rsidR="0062350B">
        <w:rPr>
          <w:rFonts w:ascii="Cambria" w:hAnsi="Cambria" w:cs="Arial"/>
          <w:color w:val="333333"/>
          <w:sz w:val="28"/>
          <w:szCs w:val="28"/>
        </w:rPr>
        <w:t> </w:t>
      </w:r>
      <w:r w:rsidRPr="00931A6C">
        <w:rPr>
          <w:rFonts w:ascii="Cambria" w:hAnsi="Cambria" w:cs="Arial"/>
          <w:color w:val="333333"/>
          <w:sz w:val="28"/>
          <w:szCs w:val="28"/>
        </w:rPr>
        <w:t>: « Qu’as-tu fait là</w:t>
      </w:r>
      <w:r w:rsidR="0062350B">
        <w:rPr>
          <w:rFonts w:ascii="Cambria" w:hAnsi="Cambria" w:cs="Arial"/>
          <w:color w:val="333333"/>
          <w:sz w:val="28"/>
          <w:szCs w:val="28"/>
        </w:rPr>
        <w:t> </w:t>
      </w:r>
      <w:r w:rsidRPr="00931A6C">
        <w:rPr>
          <w:rFonts w:ascii="Cambria" w:hAnsi="Cambria" w:cs="Arial"/>
          <w:color w:val="333333"/>
          <w:sz w:val="28"/>
          <w:szCs w:val="28"/>
        </w:rPr>
        <w:t>? » La femme répondit</w:t>
      </w:r>
      <w:r w:rsidR="0062350B">
        <w:rPr>
          <w:rFonts w:ascii="Cambria" w:hAnsi="Cambria" w:cs="Arial"/>
          <w:color w:val="333333"/>
          <w:sz w:val="28"/>
          <w:szCs w:val="28"/>
        </w:rPr>
        <w:t> </w:t>
      </w:r>
      <w:r w:rsidRPr="00931A6C">
        <w:rPr>
          <w:rFonts w:ascii="Cambria" w:hAnsi="Cambria" w:cs="Arial"/>
          <w:color w:val="333333"/>
          <w:sz w:val="28"/>
          <w:szCs w:val="28"/>
        </w:rPr>
        <w:t>:« Le serpent m’a trompée, et j’ai mangé. » Alors le Seigneur Dieu dit au serpent « Parce que tu as fait cela, tu seras maudit parmi tous les animaux et toutes les bêtes des champs. Tu ramperas sur le ventre et tu mangeras de la poussière tous les jours de ta vie.  Je mettrai une hostilité entre toi et la femme, entre ta descendance et sa descendance</w:t>
      </w:r>
      <w:r w:rsidR="0062350B">
        <w:rPr>
          <w:rFonts w:ascii="Cambria" w:hAnsi="Cambria" w:cs="Arial"/>
          <w:color w:val="333333"/>
          <w:sz w:val="28"/>
          <w:szCs w:val="28"/>
        </w:rPr>
        <w:t> </w:t>
      </w:r>
      <w:r w:rsidRPr="00931A6C">
        <w:rPr>
          <w:rFonts w:ascii="Cambria" w:hAnsi="Cambria" w:cs="Arial"/>
          <w:color w:val="333333"/>
          <w:sz w:val="28"/>
          <w:szCs w:val="28"/>
        </w:rPr>
        <w:t>: celle-ci te meurtrira la tête, et toi, tu lui meurtriras le talon. »</w:t>
      </w:r>
    </w:p>
    <w:p w:rsidR="00A964F4" w:rsidRPr="0062350B" w:rsidRDefault="00A964F4" w:rsidP="00A964F4">
      <w:pPr>
        <w:pStyle w:val="NormalWeb"/>
        <w:spacing w:before="0" w:beforeAutospacing="0" w:after="0" w:afterAutospacing="0"/>
        <w:rPr>
          <w:rFonts w:ascii="Cambria" w:hAnsi="Cambria" w:cs="Arial"/>
          <w:b/>
          <w:color w:val="333333"/>
          <w:sz w:val="28"/>
          <w:szCs w:val="28"/>
        </w:rPr>
      </w:pPr>
      <w:r>
        <w:rPr>
          <w:rFonts w:ascii="Cambria" w:hAnsi="Cambria" w:cs="Arial"/>
          <w:color w:val="333333"/>
          <w:sz w:val="28"/>
          <w:szCs w:val="28"/>
        </w:rPr>
        <w:t xml:space="preserve"> </w:t>
      </w:r>
      <w:r w:rsidRPr="0062350B">
        <w:rPr>
          <w:rFonts w:ascii="Cambria" w:hAnsi="Cambria" w:cs="Arial"/>
          <w:b/>
          <w:i/>
          <w:color w:val="333333"/>
          <w:sz w:val="28"/>
          <w:szCs w:val="28"/>
        </w:rPr>
        <w:t>Psaume 129</w:t>
      </w:r>
      <w:r>
        <w:rPr>
          <w:rFonts w:ascii="Cambria" w:hAnsi="Cambria" w:cs="Arial"/>
          <w:color w:val="333333"/>
          <w:sz w:val="28"/>
          <w:szCs w:val="28"/>
        </w:rPr>
        <w:t xml:space="preserve"> </w:t>
      </w:r>
      <w:r>
        <w:rPr>
          <w:rFonts w:ascii="Cambria" w:hAnsi="Cambria" w:cs="Arial"/>
          <w:color w:val="333333"/>
          <w:sz w:val="28"/>
          <w:szCs w:val="28"/>
        </w:rPr>
        <w:tab/>
      </w:r>
      <w:r w:rsidRPr="0062350B">
        <w:rPr>
          <w:rFonts w:ascii="Cambria" w:hAnsi="Cambria" w:cs="Arial"/>
          <w:b/>
          <w:color w:val="333333"/>
          <w:sz w:val="28"/>
          <w:szCs w:val="28"/>
        </w:rPr>
        <w:t xml:space="preserve">Auprès du Seigneur est la grâce </w:t>
      </w:r>
    </w:p>
    <w:p w:rsidR="00A964F4" w:rsidRPr="0062350B" w:rsidRDefault="00A964F4" w:rsidP="00A964F4">
      <w:pPr>
        <w:pStyle w:val="NormalWeb"/>
        <w:spacing w:before="0" w:beforeAutospacing="0" w:after="0" w:afterAutospacing="0"/>
        <w:rPr>
          <w:rFonts w:ascii="Cambria" w:hAnsi="Cambria" w:cs="Arial"/>
          <w:b/>
          <w:color w:val="333333"/>
          <w:sz w:val="28"/>
          <w:szCs w:val="28"/>
        </w:rPr>
      </w:pPr>
      <w:r w:rsidRPr="0062350B">
        <w:rPr>
          <w:rFonts w:ascii="Cambria" w:hAnsi="Cambria" w:cs="Arial"/>
          <w:b/>
          <w:color w:val="333333"/>
          <w:sz w:val="28"/>
          <w:szCs w:val="28"/>
        </w:rPr>
        <w:tab/>
      </w:r>
      <w:r w:rsidRPr="0062350B">
        <w:rPr>
          <w:rFonts w:ascii="Cambria" w:hAnsi="Cambria" w:cs="Arial"/>
          <w:b/>
          <w:color w:val="333333"/>
          <w:sz w:val="28"/>
          <w:szCs w:val="28"/>
        </w:rPr>
        <w:tab/>
      </w:r>
      <w:r w:rsidRPr="0062350B">
        <w:rPr>
          <w:rFonts w:ascii="Cambria" w:hAnsi="Cambria" w:cs="Arial"/>
          <w:b/>
          <w:color w:val="333333"/>
          <w:sz w:val="28"/>
          <w:szCs w:val="28"/>
        </w:rPr>
        <w:tab/>
        <w:t>La pleine délivrance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A964F4" w:rsidTr="0034165B">
        <w:tc>
          <w:tcPr>
            <w:tcW w:w="4871" w:type="dxa"/>
          </w:tcPr>
          <w:p w:rsidR="00A964F4" w:rsidRPr="00A964F4" w:rsidRDefault="00A964F4" w:rsidP="00AE2330">
            <w:pPr>
              <w:pStyle w:val="NormalWeb"/>
              <w:spacing w:before="0" w:beforeAutospacing="0" w:after="150" w:afterAutospacing="0"/>
              <w:rPr>
                <w:rFonts w:ascii="Cambria" w:hAnsi="Cambria" w:cs="Arial"/>
                <w:color w:val="333333"/>
              </w:rPr>
            </w:pPr>
            <w:r>
              <w:rPr>
                <w:rFonts w:ascii="Cambria" w:hAnsi="Cambria" w:cs="Arial"/>
                <w:color w:val="333333"/>
              </w:rPr>
              <w:t xml:space="preserve">1* </w:t>
            </w:r>
            <w:r w:rsidRPr="00A964F4">
              <w:rPr>
                <w:rFonts w:ascii="Cambria" w:hAnsi="Cambria" w:cs="Arial"/>
                <w:color w:val="333333"/>
              </w:rPr>
              <w:t>Des profondeurs je crie vers toi, Seigneur,</w:t>
            </w:r>
            <w:r w:rsidRPr="00A964F4">
              <w:rPr>
                <w:rFonts w:ascii="Cambria" w:hAnsi="Cambria" w:cs="Arial"/>
                <w:color w:val="333333"/>
              </w:rPr>
              <w:br/>
              <w:t>Seigneur, écoute mon appel</w:t>
            </w:r>
            <w:r w:rsidR="0062350B">
              <w:rPr>
                <w:rFonts w:ascii="Cambria" w:hAnsi="Cambria" w:cs="Arial"/>
                <w:color w:val="333333"/>
              </w:rPr>
              <w:t> </w:t>
            </w:r>
            <w:r w:rsidRPr="00A964F4">
              <w:rPr>
                <w:rFonts w:ascii="Cambria" w:hAnsi="Cambria" w:cs="Arial"/>
                <w:color w:val="333333"/>
              </w:rPr>
              <w:t>!</w:t>
            </w:r>
            <w:r w:rsidRPr="00A964F4">
              <w:rPr>
                <w:rFonts w:ascii="Cambria" w:hAnsi="Cambria" w:cs="Arial"/>
                <w:color w:val="333333"/>
              </w:rPr>
              <w:br/>
              <w:t>Que ton oreille se fasse attentive</w:t>
            </w:r>
            <w:r w:rsidRPr="00A964F4">
              <w:rPr>
                <w:rFonts w:ascii="Cambria" w:hAnsi="Cambria" w:cs="Arial"/>
                <w:color w:val="333333"/>
              </w:rPr>
              <w:br/>
              <w:t>au cri de ma prière</w:t>
            </w:r>
            <w:r w:rsidR="0062350B">
              <w:rPr>
                <w:rFonts w:ascii="Cambria" w:hAnsi="Cambria" w:cs="Arial"/>
                <w:color w:val="333333"/>
              </w:rPr>
              <w:t> </w:t>
            </w:r>
            <w:r w:rsidRPr="00A964F4">
              <w:rPr>
                <w:rFonts w:ascii="Cambria" w:hAnsi="Cambria" w:cs="Arial"/>
                <w:color w:val="333333"/>
              </w:rPr>
              <w:t>!</w:t>
            </w:r>
          </w:p>
        </w:tc>
        <w:tc>
          <w:tcPr>
            <w:tcW w:w="4871" w:type="dxa"/>
          </w:tcPr>
          <w:p w:rsidR="00A964F4" w:rsidRPr="00A964F4" w:rsidRDefault="00A964F4" w:rsidP="00AE2330">
            <w:pPr>
              <w:pStyle w:val="NormalWeb"/>
              <w:spacing w:before="0" w:beforeAutospacing="0" w:after="150" w:afterAutospacing="0"/>
              <w:rPr>
                <w:rFonts w:ascii="Cambria" w:hAnsi="Cambria" w:cs="Arial"/>
                <w:color w:val="333333"/>
              </w:rPr>
            </w:pPr>
            <w:r>
              <w:rPr>
                <w:rFonts w:ascii="Cambria" w:hAnsi="Cambria" w:cs="Arial"/>
                <w:color w:val="333333"/>
              </w:rPr>
              <w:t xml:space="preserve">2* </w:t>
            </w:r>
            <w:r w:rsidRPr="00A964F4">
              <w:rPr>
                <w:rFonts w:ascii="Cambria" w:hAnsi="Cambria" w:cs="Arial"/>
                <w:color w:val="333333"/>
              </w:rPr>
              <w:t>Si tu retiens les fautes, Seigneur,</w:t>
            </w:r>
            <w:r w:rsidRPr="00A964F4">
              <w:rPr>
                <w:rFonts w:ascii="Cambria" w:hAnsi="Cambria" w:cs="Arial"/>
                <w:color w:val="333333"/>
              </w:rPr>
              <w:br/>
              <w:t>Seigneur, qui subsistera</w:t>
            </w:r>
            <w:r w:rsidR="0062350B">
              <w:rPr>
                <w:rFonts w:ascii="Cambria" w:hAnsi="Cambria" w:cs="Arial"/>
                <w:color w:val="333333"/>
              </w:rPr>
              <w:t> </w:t>
            </w:r>
            <w:r w:rsidRPr="00A964F4">
              <w:rPr>
                <w:rFonts w:ascii="Cambria" w:hAnsi="Cambria" w:cs="Arial"/>
                <w:color w:val="333333"/>
              </w:rPr>
              <w:t>?</w:t>
            </w:r>
            <w:r w:rsidRPr="00A964F4">
              <w:rPr>
                <w:rFonts w:ascii="Cambria" w:hAnsi="Cambria" w:cs="Arial"/>
                <w:color w:val="333333"/>
              </w:rPr>
              <w:br/>
              <w:t>Mais près de toi se trouve le pardon</w:t>
            </w:r>
            <w:r w:rsidRPr="00A964F4">
              <w:rPr>
                <w:rFonts w:ascii="Cambria" w:hAnsi="Cambria" w:cs="Arial"/>
                <w:color w:val="333333"/>
              </w:rPr>
              <w:br/>
              <w:t>pour que l’homme te craigne.</w:t>
            </w:r>
          </w:p>
        </w:tc>
      </w:tr>
      <w:tr w:rsidR="00A964F4" w:rsidTr="0034165B">
        <w:tc>
          <w:tcPr>
            <w:tcW w:w="4871" w:type="dxa"/>
          </w:tcPr>
          <w:p w:rsidR="00A964F4" w:rsidRDefault="00A964F4" w:rsidP="00AE2330">
            <w:pPr>
              <w:pStyle w:val="NormalWeb"/>
              <w:spacing w:before="0" w:beforeAutospacing="0" w:after="150" w:afterAutospacing="0"/>
              <w:rPr>
                <w:rFonts w:ascii="Arial" w:hAnsi="Arial" w:cs="Arial"/>
                <w:color w:val="333333"/>
                <w:sz w:val="20"/>
                <w:szCs w:val="20"/>
              </w:rPr>
            </w:pPr>
            <w:r>
              <w:rPr>
                <w:rFonts w:ascii="Cambria" w:hAnsi="Cambria" w:cs="Arial"/>
                <w:color w:val="333333"/>
              </w:rPr>
              <w:t xml:space="preserve">3* </w:t>
            </w:r>
            <w:r w:rsidRPr="00A964F4">
              <w:rPr>
                <w:rFonts w:ascii="Cambria" w:hAnsi="Cambria" w:cs="Arial"/>
                <w:color w:val="333333"/>
              </w:rPr>
              <w:t>J’espère le Seigneur de toute mon âme</w:t>
            </w:r>
            <w:r w:rsidR="0062350B">
              <w:rPr>
                <w:rFonts w:ascii="Cambria" w:hAnsi="Cambria" w:cs="Arial"/>
                <w:color w:val="333333"/>
              </w:rPr>
              <w:t> </w:t>
            </w:r>
            <w:r w:rsidRPr="00A964F4">
              <w:rPr>
                <w:rFonts w:ascii="Cambria" w:hAnsi="Cambria" w:cs="Arial"/>
                <w:color w:val="333333"/>
              </w:rPr>
              <w:t>;</w:t>
            </w:r>
            <w:r w:rsidRPr="00A964F4">
              <w:rPr>
                <w:rFonts w:ascii="Cambria" w:hAnsi="Cambria" w:cs="Arial"/>
                <w:color w:val="333333"/>
              </w:rPr>
              <w:br/>
              <w:t>je l’espère, et j’attends sa parole.</w:t>
            </w:r>
            <w:r w:rsidRPr="00A964F4">
              <w:rPr>
                <w:rFonts w:ascii="Cambria" w:hAnsi="Cambria" w:cs="Arial"/>
                <w:color w:val="333333"/>
              </w:rPr>
              <w:br/>
              <w:t>Mon âme attend le Seigneur</w:t>
            </w:r>
            <w:r w:rsidRPr="00A964F4">
              <w:rPr>
                <w:rFonts w:ascii="Cambria" w:hAnsi="Cambria" w:cs="Arial"/>
                <w:color w:val="333333"/>
              </w:rPr>
              <w:br/>
              <w:t>plus qu’un veilleur ne guette l’aurore</w:t>
            </w:r>
            <w:r>
              <w:rPr>
                <w:rFonts w:ascii="Arial" w:hAnsi="Arial" w:cs="Arial"/>
                <w:color w:val="333333"/>
                <w:sz w:val="20"/>
                <w:szCs w:val="20"/>
              </w:rPr>
              <w:t>.</w:t>
            </w:r>
          </w:p>
        </w:tc>
        <w:tc>
          <w:tcPr>
            <w:tcW w:w="4871" w:type="dxa"/>
          </w:tcPr>
          <w:p w:rsidR="00A964F4" w:rsidRPr="00A964F4" w:rsidRDefault="00A964F4" w:rsidP="00AE2330">
            <w:pPr>
              <w:pStyle w:val="NormalWeb"/>
              <w:spacing w:before="0" w:beforeAutospacing="0" w:after="150" w:afterAutospacing="0"/>
              <w:rPr>
                <w:rFonts w:ascii="Cambria" w:hAnsi="Cambria" w:cs="Arial"/>
                <w:color w:val="333333"/>
              </w:rPr>
            </w:pPr>
            <w:r>
              <w:rPr>
                <w:rFonts w:ascii="Cambria" w:hAnsi="Cambria" w:cs="Arial"/>
                <w:color w:val="333333"/>
              </w:rPr>
              <w:t xml:space="preserve">4* </w:t>
            </w:r>
            <w:r w:rsidRPr="00A964F4">
              <w:rPr>
                <w:rFonts w:ascii="Cambria" w:hAnsi="Cambria" w:cs="Arial"/>
                <w:color w:val="333333"/>
              </w:rPr>
              <w:t>Oui, près du Seigneur, est l’amour</w:t>
            </w:r>
            <w:r w:rsidR="0062350B">
              <w:rPr>
                <w:rFonts w:ascii="Cambria" w:hAnsi="Cambria" w:cs="Arial"/>
                <w:color w:val="333333"/>
              </w:rPr>
              <w:t> </w:t>
            </w:r>
            <w:r w:rsidRPr="00A964F4">
              <w:rPr>
                <w:rFonts w:ascii="Cambria" w:hAnsi="Cambria" w:cs="Arial"/>
                <w:color w:val="333333"/>
              </w:rPr>
              <w:t>;</w:t>
            </w:r>
            <w:r w:rsidRPr="00A964F4">
              <w:rPr>
                <w:rFonts w:ascii="Cambria" w:hAnsi="Cambria" w:cs="Arial"/>
                <w:color w:val="333333"/>
              </w:rPr>
              <w:br/>
              <w:t>près de lui, abonde le rachat.</w:t>
            </w:r>
            <w:r w:rsidRPr="00A964F4">
              <w:rPr>
                <w:rFonts w:ascii="Cambria" w:hAnsi="Cambria" w:cs="Arial"/>
                <w:color w:val="333333"/>
              </w:rPr>
              <w:br/>
              <w:t>C’est lui qui rachètera Israël</w:t>
            </w:r>
            <w:r w:rsidRPr="00A964F4">
              <w:rPr>
                <w:rFonts w:ascii="Cambria" w:hAnsi="Cambria" w:cs="Arial"/>
                <w:color w:val="333333"/>
              </w:rPr>
              <w:br/>
              <w:t>de toutes ses fautes.</w:t>
            </w:r>
          </w:p>
        </w:tc>
      </w:tr>
    </w:tbl>
    <w:p w:rsidR="00391A6A" w:rsidRPr="00391A6A" w:rsidRDefault="00391A6A" w:rsidP="00A964F4">
      <w:pPr>
        <w:spacing w:after="150" w:line="240" w:lineRule="auto"/>
        <w:rPr>
          <w:rFonts w:ascii="Cambria" w:eastAsia="Times New Roman" w:hAnsi="Cambria" w:cs="Arial"/>
          <w:b/>
          <w:i/>
          <w:color w:val="333333"/>
          <w:sz w:val="28"/>
          <w:szCs w:val="28"/>
          <w:lang w:eastAsia="fr-FR"/>
        </w:rPr>
      </w:pPr>
    </w:p>
    <w:p w:rsidR="00A964F4" w:rsidRPr="00391A6A" w:rsidRDefault="00A964F4" w:rsidP="00A964F4">
      <w:pPr>
        <w:spacing w:after="150" w:line="240" w:lineRule="auto"/>
        <w:rPr>
          <w:rFonts w:ascii="Cambria" w:eastAsia="Times New Roman" w:hAnsi="Cambria" w:cs="Arial"/>
          <w:b/>
          <w:i/>
          <w:color w:val="333333"/>
          <w:sz w:val="28"/>
          <w:szCs w:val="28"/>
          <w:lang w:eastAsia="fr-FR"/>
        </w:rPr>
      </w:pPr>
      <w:r w:rsidRPr="00391A6A">
        <w:rPr>
          <w:rFonts w:ascii="Cambria" w:eastAsia="Times New Roman" w:hAnsi="Cambria" w:cs="Arial"/>
          <w:b/>
          <w:i/>
          <w:color w:val="333333"/>
          <w:sz w:val="28"/>
          <w:szCs w:val="28"/>
          <w:lang w:eastAsia="fr-FR"/>
        </w:rPr>
        <w:t>Lecture de la deuxième lettre de saint Paul apôtre aux Corinthiens</w:t>
      </w:r>
    </w:p>
    <w:p w:rsidR="00A964F4" w:rsidRPr="00A964F4" w:rsidRDefault="00A964F4" w:rsidP="00391A6A">
      <w:pPr>
        <w:spacing w:after="150" w:line="240" w:lineRule="auto"/>
        <w:jc w:val="both"/>
        <w:rPr>
          <w:rFonts w:ascii="Cambria" w:eastAsia="Times New Roman" w:hAnsi="Cambria" w:cs="Arial"/>
          <w:color w:val="333333"/>
          <w:sz w:val="28"/>
          <w:szCs w:val="28"/>
          <w:lang w:eastAsia="fr-FR"/>
        </w:rPr>
      </w:pPr>
      <w:r w:rsidRPr="00391A6A">
        <w:rPr>
          <w:rFonts w:ascii="Cambria" w:eastAsia="Times New Roman" w:hAnsi="Cambria" w:cs="Arial"/>
          <w:color w:val="333333"/>
          <w:sz w:val="24"/>
          <w:szCs w:val="24"/>
          <w:lang w:eastAsia="fr-FR"/>
        </w:rPr>
        <w:t>Frères, l’Écriture dit</w:t>
      </w:r>
      <w:r w:rsidR="0062350B">
        <w:rPr>
          <w:rFonts w:ascii="Cambria" w:eastAsia="Times New Roman" w:hAnsi="Cambria" w:cs="Arial"/>
          <w:color w:val="333333"/>
          <w:sz w:val="24"/>
          <w:szCs w:val="24"/>
          <w:lang w:eastAsia="fr-FR"/>
        </w:rPr>
        <w:t> </w:t>
      </w:r>
      <w:r w:rsidRPr="00391A6A">
        <w:rPr>
          <w:rFonts w:ascii="Cambria" w:eastAsia="Times New Roman" w:hAnsi="Cambria" w:cs="Arial"/>
          <w:color w:val="333333"/>
          <w:sz w:val="24"/>
          <w:szCs w:val="24"/>
          <w:lang w:eastAsia="fr-FR"/>
        </w:rPr>
        <w:t>:</w:t>
      </w:r>
      <w:r w:rsidR="00320857" w:rsidRPr="00391A6A">
        <w:rPr>
          <w:rFonts w:ascii="Cambria" w:eastAsia="Times New Roman" w:hAnsi="Cambria" w:cs="Arial"/>
          <w:color w:val="333333"/>
          <w:sz w:val="24"/>
          <w:szCs w:val="24"/>
          <w:lang w:eastAsia="fr-FR"/>
        </w:rPr>
        <w:t xml:space="preserve"> </w:t>
      </w:r>
      <w:r w:rsidRPr="00391A6A">
        <w:rPr>
          <w:rFonts w:ascii="Cambria" w:eastAsia="Times New Roman" w:hAnsi="Cambria" w:cs="Arial"/>
          <w:i/>
          <w:iCs/>
          <w:color w:val="333333"/>
          <w:sz w:val="24"/>
          <w:szCs w:val="24"/>
          <w:lang w:eastAsia="fr-FR"/>
        </w:rPr>
        <w:t>J’ai cru, c’est pourquoi j’ai parlé. </w:t>
      </w:r>
      <w:r w:rsidRPr="00391A6A">
        <w:rPr>
          <w:rFonts w:ascii="Cambria" w:eastAsia="Times New Roman" w:hAnsi="Cambria" w:cs="Arial"/>
          <w:color w:val="333333"/>
          <w:sz w:val="24"/>
          <w:szCs w:val="24"/>
          <w:lang w:eastAsia="fr-FR"/>
        </w:rPr>
        <w:t>Et nous aussi, qui avons le même esprit de foi,</w:t>
      </w:r>
      <w:r w:rsidR="00320857" w:rsidRPr="00391A6A">
        <w:rPr>
          <w:rFonts w:ascii="Cambria" w:eastAsia="Times New Roman" w:hAnsi="Cambria" w:cs="Arial"/>
          <w:color w:val="333333"/>
          <w:sz w:val="24"/>
          <w:szCs w:val="24"/>
          <w:lang w:eastAsia="fr-FR"/>
        </w:rPr>
        <w:t xml:space="preserve"> </w:t>
      </w:r>
      <w:r w:rsidRPr="00391A6A">
        <w:rPr>
          <w:rFonts w:ascii="Cambria" w:eastAsia="Times New Roman" w:hAnsi="Cambria" w:cs="Arial"/>
          <w:color w:val="333333"/>
          <w:sz w:val="24"/>
          <w:szCs w:val="24"/>
          <w:lang w:eastAsia="fr-FR"/>
        </w:rPr>
        <w:t>nous croyons, et c’est pourquoi nous parlons. Car, nous le savons, celui qui a ressuscité le Seigneur Jésus</w:t>
      </w:r>
      <w:r w:rsidR="00CA21FC" w:rsidRPr="00391A6A">
        <w:rPr>
          <w:rFonts w:ascii="Cambria" w:eastAsia="Times New Roman" w:hAnsi="Cambria" w:cs="Arial"/>
          <w:color w:val="333333"/>
          <w:sz w:val="24"/>
          <w:szCs w:val="24"/>
          <w:lang w:eastAsia="fr-FR"/>
        </w:rPr>
        <w:t xml:space="preserve"> </w:t>
      </w:r>
      <w:r w:rsidRPr="00391A6A">
        <w:rPr>
          <w:rFonts w:ascii="Cambria" w:eastAsia="Times New Roman" w:hAnsi="Cambria" w:cs="Arial"/>
          <w:color w:val="333333"/>
          <w:sz w:val="24"/>
          <w:szCs w:val="24"/>
          <w:lang w:eastAsia="fr-FR"/>
        </w:rPr>
        <w:t>nous ressuscitera, nous aussi, avec Jésus, et il nous placera près de lui avec vous. Et tout cela, c’est pour vous, afin que la</w:t>
      </w:r>
      <w:r w:rsidRPr="00A964F4">
        <w:rPr>
          <w:rFonts w:ascii="Cambria" w:eastAsia="Times New Roman" w:hAnsi="Cambria" w:cs="Arial"/>
          <w:color w:val="333333"/>
          <w:sz w:val="28"/>
          <w:szCs w:val="28"/>
          <w:lang w:eastAsia="fr-FR"/>
        </w:rPr>
        <w:t xml:space="preserve"> </w:t>
      </w:r>
      <w:r w:rsidRPr="00391A6A">
        <w:rPr>
          <w:rFonts w:ascii="Cambria" w:eastAsia="Times New Roman" w:hAnsi="Cambria" w:cs="Arial"/>
          <w:color w:val="333333"/>
          <w:sz w:val="24"/>
          <w:szCs w:val="24"/>
          <w:lang w:eastAsia="fr-FR"/>
        </w:rPr>
        <w:t>grâce, plus largement répandue dans un plus grand</w:t>
      </w:r>
      <w:r w:rsidRPr="00A964F4">
        <w:rPr>
          <w:rFonts w:ascii="Cambria" w:eastAsia="Times New Roman" w:hAnsi="Cambria" w:cs="Arial"/>
          <w:color w:val="333333"/>
          <w:sz w:val="28"/>
          <w:szCs w:val="28"/>
          <w:lang w:eastAsia="fr-FR"/>
        </w:rPr>
        <w:t xml:space="preserve"> </w:t>
      </w:r>
      <w:r w:rsidRPr="00391A6A">
        <w:rPr>
          <w:rFonts w:ascii="Cambria" w:eastAsia="Times New Roman" w:hAnsi="Cambria" w:cs="Arial"/>
          <w:color w:val="333333"/>
          <w:sz w:val="24"/>
          <w:szCs w:val="24"/>
          <w:lang w:eastAsia="fr-FR"/>
        </w:rPr>
        <w:t>nombre,</w:t>
      </w:r>
      <w:r w:rsidRPr="00931A6C">
        <w:rPr>
          <w:rFonts w:ascii="Cambria" w:eastAsia="Times New Roman" w:hAnsi="Cambria" w:cs="Arial"/>
          <w:color w:val="333333"/>
          <w:sz w:val="28"/>
          <w:szCs w:val="28"/>
          <w:lang w:eastAsia="fr-FR"/>
        </w:rPr>
        <w:t xml:space="preserve"> </w:t>
      </w:r>
      <w:r w:rsidRPr="00391A6A">
        <w:rPr>
          <w:rFonts w:ascii="Cambria" w:eastAsia="Times New Roman" w:hAnsi="Cambria" w:cs="Arial"/>
          <w:color w:val="333333"/>
          <w:sz w:val="24"/>
          <w:szCs w:val="24"/>
          <w:lang w:eastAsia="fr-FR"/>
        </w:rPr>
        <w:t xml:space="preserve">fasse </w:t>
      </w:r>
      <w:r w:rsidRPr="00391A6A">
        <w:rPr>
          <w:rFonts w:ascii="Cambria" w:eastAsia="Times New Roman" w:hAnsi="Cambria" w:cs="Arial"/>
          <w:color w:val="333333"/>
          <w:sz w:val="28"/>
          <w:szCs w:val="28"/>
          <w:lang w:eastAsia="fr-FR"/>
        </w:rPr>
        <w:lastRenderedPageBreak/>
        <w:t>abonder l’action de grâce</w:t>
      </w:r>
      <w:r w:rsidR="00CA21FC" w:rsidRPr="00391A6A">
        <w:rPr>
          <w:rFonts w:ascii="Cambria" w:eastAsia="Times New Roman" w:hAnsi="Cambria" w:cs="Arial"/>
          <w:color w:val="333333"/>
          <w:sz w:val="28"/>
          <w:szCs w:val="28"/>
          <w:lang w:eastAsia="fr-FR"/>
        </w:rPr>
        <w:t xml:space="preserve"> </w:t>
      </w:r>
      <w:r w:rsidRPr="00391A6A">
        <w:rPr>
          <w:rFonts w:ascii="Cambria" w:eastAsia="Times New Roman" w:hAnsi="Cambria" w:cs="Arial"/>
          <w:color w:val="333333"/>
          <w:sz w:val="28"/>
          <w:szCs w:val="28"/>
          <w:lang w:eastAsia="fr-FR"/>
        </w:rPr>
        <w:t>pour la gloire de Dieu.  C’est pourquoi nous ne perdons pas courage, et même si en nous l’homme extérieur va vers sa ruine,</w:t>
      </w:r>
      <w:r w:rsidR="0034165B" w:rsidRPr="00391A6A">
        <w:rPr>
          <w:rFonts w:ascii="Cambria" w:eastAsia="Times New Roman" w:hAnsi="Cambria" w:cs="Arial"/>
          <w:color w:val="333333"/>
          <w:sz w:val="28"/>
          <w:szCs w:val="28"/>
          <w:lang w:eastAsia="fr-FR"/>
        </w:rPr>
        <w:t xml:space="preserve"> </w:t>
      </w:r>
      <w:r w:rsidRPr="00391A6A">
        <w:rPr>
          <w:rFonts w:ascii="Cambria" w:eastAsia="Times New Roman" w:hAnsi="Cambria" w:cs="Arial"/>
          <w:color w:val="333333"/>
          <w:sz w:val="28"/>
          <w:szCs w:val="28"/>
          <w:lang w:eastAsia="fr-FR"/>
        </w:rPr>
        <w:t>l’homme intérieur se renouvelle de jour en</w:t>
      </w:r>
      <w:r w:rsidRPr="00A964F4">
        <w:rPr>
          <w:rFonts w:ascii="Cambria" w:eastAsia="Times New Roman" w:hAnsi="Cambria" w:cs="Arial"/>
          <w:color w:val="333333"/>
          <w:sz w:val="28"/>
          <w:szCs w:val="28"/>
          <w:lang w:eastAsia="fr-FR"/>
        </w:rPr>
        <w:t xml:space="preserve"> jour. Car notre détresse du moment présent est légère</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par rapport au poids vraiment incomparable de gloire éternelle</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qu’elle produit pour</w:t>
      </w:r>
      <w:r w:rsidRPr="00A964F4">
        <w:rPr>
          <w:rFonts w:ascii="Arial" w:eastAsia="Times New Roman" w:hAnsi="Arial" w:cs="Arial"/>
          <w:color w:val="333333"/>
          <w:sz w:val="24"/>
          <w:szCs w:val="24"/>
          <w:lang w:eastAsia="fr-FR"/>
        </w:rPr>
        <w:t xml:space="preserve"> </w:t>
      </w:r>
      <w:r w:rsidRPr="00A964F4">
        <w:rPr>
          <w:rFonts w:ascii="Cambria" w:eastAsia="Times New Roman" w:hAnsi="Cambria" w:cs="Arial"/>
          <w:color w:val="333333"/>
          <w:sz w:val="28"/>
          <w:szCs w:val="28"/>
          <w:lang w:eastAsia="fr-FR"/>
        </w:rPr>
        <w:t>nous.</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Et notre regard ne s’attache pas à ce qui se voit,</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mais à ce qui ne se voit pas</w:t>
      </w:r>
      <w:r w:rsidR="0062350B">
        <w:rPr>
          <w:rFonts w:ascii="Cambria" w:eastAsia="Times New Roman" w:hAnsi="Cambria" w:cs="Arial"/>
          <w:color w:val="333333"/>
          <w:sz w:val="28"/>
          <w:szCs w:val="28"/>
          <w:lang w:eastAsia="fr-FR"/>
        </w:rPr>
        <w:t> </w:t>
      </w:r>
      <w:r w:rsidRPr="00A964F4">
        <w:rPr>
          <w:rFonts w:ascii="Cambria" w:eastAsia="Times New Roman" w:hAnsi="Cambria" w:cs="Arial"/>
          <w:color w:val="333333"/>
          <w:sz w:val="28"/>
          <w:szCs w:val="28"/>
          <w:lang w:eastAsia="fr-FR"/>
        </w:rPr>
        <w:t>;</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ce qui se voit est provisoire,</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mais ce qui ne se voit pas est éternel.</w:t>
      </w:r>
      <w:r w:rsidRPr="00A964F4">
        <w:rPr>
          <w:rFonts w:ascii="Cambria" w:eastAsia="Times New Roman" w:hAnsi="Cambria" w:cs="Arial"/>
          <w:color w:val="333333"/>
          <w:sz w:val="28"/>
          <w:szCs w:val="28"/>
          <w:lang w:eastAsia="fr-FR"/>
        </w:rPr>
        <w:br/>
        <w:t> Nous le savons, en effet,</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même si notre corps, cette tente qui est notre demeure sur la terre,</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est détruit,</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nous avons un édifice construit par Dieu,</w:t>
      </w:r>
      <w:r w:rsidR="00931A6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une demeure éternelle dans les cieux</w:t>
      </w:r>
      <w:r w:rsidR="00CA21FC" w:rsidRPr="00931A6C">
        <w:rPr>
          <w:rFonts w:ascii="Cambria" w:eastAsia="Times New Roman" w:hAnsi="Cambria" w:cs="Arial"/>
          <w:color w:val="333333"/>
          <w:sz w:val="28"/>
          <w:szCs w:val="28"/>
          <w:lang w:eastAsia="fr-FR"/>
        </w:rPr>
        <w:t xml:space="preserve"> </w:t>
      </w:r>
      <w:r w:rsidRPr="00A964F4">
        <w:rPr>
          <w:rFonts w:ascii="Cambria" w:eastAsia="Times New Roman" w:hAnsi="Cambria" w:cs="Arial"/>
          <w:color w:val="333333"/>
          <w:sz w:val="28"/>
          <w:szCs w:val="28"/>
          <w:lang w:eastAsia="fr-FR"/>
        </w:rPr>
        <w:t>qui n’est pas l’œuvre des hommes.</w:t>
      </w:r>
    </w:p>
    <w:p w:rsidR="00AE2330" w:rsidRPr="00391A6A" w:rsidRDefault="00AE2330" w:rsidP="00AE2330">
      <w:pPr>
        <w:pStyle w:val="NormalWeb"/>
        <w:spacing w:before="0" w:beforeAutospacing="0" w:after="150" w:afterAutospacing="0"/>
        <w:rPr>
          <w:rFonts w:ascii="Cambria" w:hAnsi="Cambria" w:cs="Arial"/>
          <w:i/>
          <w:color w:val="333333"/>
          <w:sz w:val="28"/>
          <w:szCs w:val="28"/>
        </w:rPr>
      </w:pPr>
    </w:p>
    <w:p w:rsidR="00CA21FC" w:rsidRPr="00391A6A" w:rsidRDefault="00CA21FC" w:rsidP="00CA21FC">
      <w:pPr>
        <w:spacing w:after="150" w:line="240" w:lineRule="auto"/>
        <w:rPr>
          <w:rFonts w:ascii="Cambria" w:eastAsia="Times New Roman" w:hAnsi="Cambria" w:cs="Arial"/>
          <w:b/>
          <w:i/>
          <w:color w:val="333333"/>
          <w:sz w:val="28"/>
          <w:szCs w:val="28"/>
          <w:lang w:eastAsia="fr-FR"/>
        </w:rPr>
      </w:pPr>
      <w:r w:rsidRPr="00391A6A">
        <w:rPr>
          <w:rFonts w:ascii="Cambria" w:eastAsia="Times New Roman" w:hAnsi="Cambria" w:cs="Arial"/>
          <w:b/>
          <w:i/>
          <w:color w:val="333333"/>
          <w:sz w:val="28"/>
          <w:szCs w:val="28"/>
          <w:lang w:eastAsia="fr-FR"/>
        </w:rPr>
        <w:t>Évangile de Jésus Christ selon saint Marc</w:t>
      </w:r>
    </w:p>
    <w:p w:rsidR="00CA21FC" w:rsidRPr="00CA21FC" w:rsidRDefault="00CA21FC" w:rsidP="00E6638B">
      <w:pPr>
        <w:spacing w:after="150" w:line="240" w:lineRule="auto"/>
        <w:jc w:val="both"/>
        <w:rPr>
          <w:rFonts w:ascii="Cambria" w:eastAsia="Times New Roman" w:hAnsi="Cambria" w:cs="Arial"/>
          <w:color w:val="333333"/>
          <w:sz w:val="28"/>
          <w:szCs w:val="28"/>
          <w:lang w:eastAsia="fr-FR"/>
        </w:rPr>
      </w:pPr>
      <w:r w:rsidRPr="00CA21FC">
        <w:rPr>
          <w:rFonts w:ascii="Cambria" w:eastAsia="Times New Roman" w:hAnsi="Cambria" w:cs="Arial"/>
          <w:color w:val="333333"/>
          <w:sz w:val="24"/>
          <w:szCs w:val="24"/>
          <w:lang w:eastAsia="fr-FR"/>
        </w:rPr>
        <w:t> </w:t>
      </w:r>
      <w:r w:rsidRPr="00CA21FC">
        <w:rPr>
          <w:rFonts w:ascii="Cambria" w:eastAsia="Times New Roman" w:hAnsi="Cambria" w:cs="Arial"/>
          <w:color w:val="333333"/>
          <w:sz w:val="28"/>
          <w:szCs w:val="28"/>
          <w:lang w:eastAsia="fr-FR"/>
        </w:rPr>
        <w:t>En ce temps-là,</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Jésus revint à la maison,</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où de nouveau la foule se rassembla,</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si bien qu’il n’était même pas possible de manger.</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Les gens de chez lui, l’apprenant,</w:t>
      </w:r>
      <w:r w:rsidRPr="00CA21FC">
        <w:rPr>
          <w:rFonts w:ascii="Cambria" w:eastAsia="Times New Roman" w:hAnsi="Cambria" w:cs="Arial"/>
          <w:color w:val="333333"/>
          <w:sz w:val="28"/>
          <w:szCs w:val="28"/>
          <w:lang w:eastAsia="fr-FR"/>
        </w:rPr>
        <w:br/>
        <w:t>vinrent pour se saisir de lui,</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car ils affirmaient</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 Il a perdu la tête. »</w:t>
      </w:r>
    </w:p>
    <w:p w:rsidR="00CA21FC" w:rsidRPr="00CA21FC" w:rsidRDefault="00CA21FC" w:rsidP="00E6638B">
      <w:pPr>
        <w:spacing w:after="150" w:line="240" w:lineRule="auto"/>
        <w:jc w:val="both"/>
        <w:rPr>
          <w:rFonts w:ascii="Cambria" w:eastAsia="Times New Roman" w:hAnsi="Cambria" w:cs="Arial"/>
          <w:color w:val="333333"/>
          <w:sz w:val="28"/>
          <w:szCs w:val="28"/>
          <w:lang w:eastAsia="fr-FR"/>
        </w:rPr>
      </w:pPr>
      <w:r w:rsidRPr="00CA21FC">
        <w:rPr>
          <w:rFonts w:ascii="Cambria" w:eastAsia="Times New Roman" w:hAnsi="Cambria" w:cs="Arial"/>
          <w:color w:val="333333"/>
          <w:sz w:val="28"/>
          <w:szCs w:val="28"/>
          <w:lang w:eastAsia="fr-FR"/>
        </w:rPr>
        <w:t>Les scribes, qui étaient descendus de Jérusalem, disaient</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 xml:space="preserve">« Il est possédé par </w:t>
      </w:r>
      <w:proofErr w:type="spellStart"/>
      <w:r w:rsidRPr="00CA21FC">
        <w:rPr>
          <w:rFonts w:ascii="Cambria" w:eastAsia="Times New Roman" w:hAnsi="Cambria" w:cs="Arial"/>
          <w:color w:val="333333"/>
          <w:sz w:val="28"/>
          <w:szCs w:val="28"/>
          <w:lang w:eastAsia="fr-FR"/>
        </w:rPr>
        <w:t>Béelzéboul</w:t>
      </w:r>
      <w:proofErr w:type="spellEnd"/>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c’est par le chef des démons</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qu’il expulse les démons. » Les appelant près de lui,</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Jésus leur dit en parabole</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 Comment Satan peut-il expulser Satan</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Si un royaume est divisé contre lui-même,</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ce royaume ne peut pas tenir.</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Si les gens d’une même maison se divisent entre eux,</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ces gens ne pourront pas tenir.</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Si Satan s’est dressé contre lui-même, s’il est divisé,</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il ne peut pas tenir</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 c’en est fini de lui. Mais personne ne peut entrer dans la maison d’un homme fort</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et piller ses biens,</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s’il ne l’a d’abord ligoté.</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Alors seulement il pillera sa maison.</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Amen, je vous le dis</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Tout sera pardonné aux enfants des hommes</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leurs péchés et les blasphèmes qu’ils auront proférés.</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Mais si quelqu’un blasphème contre l’Esprit Saint,</w:t>
      </w:r>
      <w:r w:rsidR="00931A6C" w:rsidRPr="00931A6C">
        <w:rPr>
          <w:rFonts w:ascii="Cambria" w:eastAsia="Times New Roman" w:hAnsi="Cambria" w:cs="Arial"/>
          <w:color w:val="333333"/>
          <w:sz w:val="28"/>
          <w:szCs w:val="28"/>
          <w:lang w:eastAsia="fr-FR"/>
        </w:rPr>
        <w:t xml:space="preserve"> i</w:t>
      </w:r>
      <w:r w:rsidRPr="00CA21FC">
        <w:rPr>
          <w:rFonts w:ascii="Cambria" w:eastAsia="Times New Roman" w:hAnsi="Cambria" w:cs="Arial"/>
          <w:color w:val="333333"/>
          <w:sz w:val="28"/>
          <w:szCs w:val="28"/>
          <w:lang w:eastAsia="fr-FR"/>
        </w:rPr>
        <w:t>l</w:t>
      </w:r>
      <w:r w:rsidR="00931A6C"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n’aura</w:t>
      </w:r>
      <w:r w:rsidR="00931A6C"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jamais</w:t>
      </w:r>
      <w:r w:rsidR="00931A6C"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de pardon.</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Il est coupable d’un péché pou</w:t>
      </w:r>
      <w:r w:rsidR="00931A6C" w:rsidRPr="00931A6C">
        <w:rPr>
          <w:rFonts w:ascii="Cambria" w:eastAsia="Times New Roman" w:hAnsi="Cambria" w:cs="Arial"/>
          <w:color w:val="333333"/>
          <w:sz w:val="28"/>
          <w:szCs w:val="28"/>
          <w:lang w:eastAsia="fr-FR"/>
        </w:rPr>
        <w:t xml:space="preserve">r </w:t>
      </w:r>
      <w:r w:rsidRPr="00CA21FC">
        <w:rPr>
          <w:rFonts w:ascii="Cambria" w:eastAsia="Times New Roman" w:hAnsi="Cambria" w:cs="Arial"/>
          <w:color w:val="333333"/>
          <w:sz w:val="28"/>
          <w:szCs w:val="28"/>
          <w:lang w:eastAsia="fr-FR"/>
        </w:rPr>
        <w:t>toujours. » Jésus parla ainsi parce qu’ils avaient dit</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 Il est possédé par un esprit impur. »</w:t>
      </w:r>
    </w:p>
    <w:p w:rsidR="00CA21FC" w:rsidRPr="00CA21FC" w:rsidRDefault="00CA21FC" w:rsidP="00E6638B">
      <w:pPr>
        <w:spacing w:after="150" w:line="240" w:lineRule="auto"/>
        <w:jc w:val="both"/>
        <w:rPr>
          <w:rFonts w:ascii="Arial" w:eastAsia="Times New Roman" w:hAnsi="Arial" w:cs="Arial"/>
          <w:color w:val="333333"/>
          <w:sz w:val="24"/>
          <w:szCs w:val="24"/>
          <w:lang w:eastAsia="fr-FR"/>
        </w:rPr>
      </w:pPr>
      <w:r w:rsidRPr="00CA21FC">
        <w:rPr>
          <w:rFonts w:ascii="Cambria" w:eastAsia="Times New Roman" w:hAnsi="Cambria" w:cs="Arial"/>
          <w:color w:val="333333"/>
          <w:sz w:val="28"/>
          <w:szCs w:val="28"/>
          <w:lang w:eastAsia="fr-FR"/>
        </w:rPr>
        <w:t>  Alors arrivent sa mère et ses frères.</w:t>
      </w:r>
      <w:r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Restant au-dehors, ils le font appeler. Une foule était assise autour de lui</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et on lui dit</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 Voici que ta mère et tes frères sont là dehors</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ils te cherchent. »</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Mais il leur répond</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 Qui est ma mère</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 qui sont mes frères</w:t>
      </w:r>
      <w:r w:rsidR="0062350B">
        <w:rPr>
          <w:rFonts w:ascii="Cambria" w:eastAsia="Times New Roman" w:hAnsi="Cambria" w:cs="Arial"/>
          <w:color w:val="333333"/>
          <w:sz w:val="28"/>
          <w:szCs w:val="28"/>
          <w:lang w:eastAsia="fr-FR"/>
        </w:rPr>
        <w:t> </w:t>
      </w:r>
      <w:r w:rsidR="00931A6C">
        <w:rPr>
          <w:rFonts w:ascii="Cambria" w:eastAsia="Times New Roman" w:hAnsi="Cambria" w:cs="Arial"/>
          <w:color w:val="333333"/>
          <w:sz w:val="28"/>
          <w:szCs w:val="28"/>
          <w:lang w:eastAsia="fr-FR"/>
        </w:rPr>
        <w:t>?</w:t>
      </w:r>
      <w:r w:rsidRPr="00CA21FC">
        <w:rPr>
          <w:rFonts w:ascii="Cambria" w:eastAsia="Times New Roman" w:hAnsi="Cambria" w:cs="Arial"/>
          <w:color w:val="333333"/>
          <w:sz w:val="28"/>
          <w:szCs w:val="28"/>
          <w:lang w:eastAsia="fr-FR"/>
        </w:rPr>
        <w:t xml:space="preserve"> »</w:t>
      </w:r>
      <w:r w:rsid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Et parcourant du regard</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ceux qui étaient assis en cercle autour de lui,</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il dit</w:t>
      </w:r>
      <w:r w:rsidR="0062350B">
        <w:rPr>
          <w:rFonts w:ascii="Cambria" w:eastAsia="Times New Roman" w:hAnsi="Cambria" w:cs="Arial"/>
          <w:color w:val="333333"/>
          <w:sz w:val="28"/>
          <w:szCs w:val="28"/>
          <w:lang w:eastAsia="fr-FR"/>
        </w:rPr>
        <w:t> </w:t>
      </w:r>
      <w:r w:rsidRPr="00CA21FC">
        <w:rPr>
          <w:rFonts w:ascii="Cambria" w:eastAsia="Times New Roman" w:hAnsi="Cambria" w:cs="Arial"/>
          <w:color w:val="333333"/>
          <w:sz w:val="28"/>
          <w:szCs w:val="28"/>
          <w:lang w:eastAsia="fr-FR"/>
        </w:rPr>
        <w:t>:</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 Voici ma mère et mes frères. Celui qui fait la volonté de Dieu,</w:t>
      </w:r>
      <w:r w:rsidR="00E6638B" w:rsidRPr="00931A6C">
        <w:rPr>
          <w:rFonts w:ascii="Cambria" w:eastAsia="Times New Roman" w:hAnsi="Cambria" w:cs="Arial"/>
          <w:color w:val="333333"/>
          <w:sz w:val="28"/>
          <w:szCs w:val="28"/>
          <w:lang w:eastAsia="fr-FR"/>
        </w:rPr>
        <w:t xml:space="preserve"> </w:t>
      </w:r>
      <w:r w:rsidRPr="00CA21FC">
        <w:rPr>
          <w:rFonts w:ascii="Cambria" w:eastAsia="Times New Roman" w:hAnsi="Cambria" w:cs="Arial"/>
          <w:color w:val="333333"/>
          <w:sz w:val="28"/>
          <w:szCs w:val="28"/>
          <w:lang w:eastAsia="fr-FR"/>
        </w:rPr>
        <w:t>celui-là est pour moi un frère, une sœur, une mère. » </w:t>
      </w:r>
      <w:r w:rsidRPr="00CA21FC">
        <w:rPr>
          <w:rFonts w:ascii="Arial" w:eastAsia="Times New Roman" w:hAnsi="Arial" w:cs="Arial"/>
          <w:color w:val="333333"/>
          <w:sz w:val="20"/>
          <w:szCs w:val="20"/>
          <w:lang w:eastAsia="fr-FR"/>
        </w:rPr>
        <w:t xml:space="preserve">  </w:t>
      </w:r>
      <w:r w:rsidRPr="00CA21FC">
        <w:rPr>
          <w:rFonts w:ascii="Arial" w:eastAsia="Times New Roman" w:hAnsi="Arial" w:cs="Arial"/>
          <w:color w:val="333333"/>
          <w:sz w:val="24"/>
          <w:szCs w:val="24"/>
          <w:lang w:eastAsia="fr-FR"/>
        </w:rPr>
        <w:t>– Acclamons la Parole</w:t>
      </w:r>
      <w:r w:rsidRPr="00CA21FC">
        <w:rPr>
          <w:rFonts w:ascii="Arial" w:eastAsia="Times New Roman" w:hAnsi="Arial" w:cs="Arial"/>
          <w:color w:val="333333"/>
          <w:sz w:val="20"/>
          <w:szCs w:val="20"/>
          <w:lang w:eastAsia="fr-FR"/>
        </w:rPr>
        <w:t xml:space="preserve"> </w:t>
      </w:r>
      <w:r w:rsidRPr="00CA21FC">
        <w:rPr>
          <w:rFonts w:ascii="Arial" w:eastAsia="Times New Roman" w:hAnsi="Arial" w:cs="Arial"/>
          <w:color w:val="333333"/>
          <w:sz w:val="24"/>
          <w:szCs w:val="24"/>
          <w:lang w:eastAsia="fr-FR"/>
        </w:rPr>
        <w:t>de Dieu.</w:t>
      </w:r>
    </w:p>
    <w:p w:rsidR="00E6638B" w:rsidRPr="00391A6A" w:rsidRDefault="00E6638B" w:rsidP="00391A6A">
      <w:pPr>
        <w:rPr>
          <w:rFonts w:ascii="Arial" w:hAnsi="Arial" w:cs="Arial"/>
          <w:sz w:val="24"/>
          <w:szCs w:val="24"/>
        </w:rPr>
      </w:pPr>
      <w:r w:rsidRPr="00931A6C">
        <w:rPr>
          <w:rFonts w:ascii="Arial" w:hAnsi="Arial" w:cs="Arial"/>
          <w:b/>
          <w:sz w:val="24"/>
          <w:szCs w:val="24"/>
        </w:rPr>
        <w:t>Communion</w:t>
      </w:r>
      <w:r w:rsidR="0062350B">
        <w:rPr>
          <w:rFonts w:ascii="Arial" w:hAnsi="Arial" w:cs="Arial"/>
          <w:sz w:val="24"/>
          <w:szCs w:val="24"/>
        </w:rPr>
        <w:t> </w:t>
      </w:r>
      <w:r w:rsidRPr="00E6638B">
        <w:rPr>
          <w:rFonts w:ascii="Arial" w:hAnsi="Arial" w:cs="Arial"/>
          <w:sz w:val="24"/>
          <w:szCs w:val="24"/>
        </w:rPr>
        <w:t>:</w:t>
      </w:r>
      <w:r w:rsidR="0034165B">
        <w:rPr>
          <w:rFonts w:ascii="Arial" w:hAnsi="Arial" w:cs="Arial"/>
          <w:sz w:val="24"/>
          <w:szCs w:val="24"/>
        </w:rPr>
        <w:t xml:space="preserve"> </w:t>
      </w:r>
      <w:r w:rsidRPr="0034165B">
        <w:rPr>
          <w:rFonts w:ascii="Arial" w:hAnsi="Arial" w:cs="Arial"/>
          <w:b/>
          <w:sz w:val="24"/>
          <w:szCs w:val="24"/>
        </w:rPr>
        <w:t>Tu fais ta demeure en nous Seigneur.</w:t>
      </w:r>
    </w:p>
    <w:tbl>
      <w:tblPr>
        <w:tblStyle w:val="Grilledutableau"/>
        <w:tblW w:w="10774" w:type="dxa"/>
        <w:tblInd w:w="-289" w:type="dxa"/>
        <w:tblLook w:val="04A0" w:firstRow="1" w:lastRow="0" w:firstColumn="1" w:lastColumn="0" w:noHBand="0" w:noVBand="1"/>
      </w:tblPr>
      <w:tblGrid>
        <w:gridCol w:w="5160"/>
        <w:gridCol w:w="5614"/>
      </w:tblGrid>
      <w:tr w:rsidR="00E6638B" w:rsidTr="0034165B">
        <w:tc>
          <w:tcPr>
            <w:tcW w:w="5160" w:type="dxa"/>
            <w:tcBorders>
              <w:top w:val="nil"/>
              <w:left w:val="nil"/>
              <w:bottom w:val="nil"/>
              <w:right w:val="nil"/>
            </w:tcBorders>
          </w:tcPr>
          <w:p w:rsidR="00931A6C" w:rsidRPr="0034165B" w:rsidRDefault="00931A6C" w:rsidP="00931A6C">
            <w:pPr>
              <w:rPr>
                <w:rFonts w:ascii="Cambria" w:hAnsi="Cambria" w:cs="Arial"/>
                <w:color w:val="000000"/>
                <w:sz w:val="24"/>
                <w:szCs w:val="24"/>
                <w:shd w:val="clear" w:color="auto" w:fill="FFFFFF"/>
              </w:rPr>
            </w:pPr>
            <w:r w:rsidRPr="0034165B">
              <w:rPr>
                <w:rFonts w:ascii="Cambria" w:hAnsi="Cambria" w:cs="Arial"/>
                <w:color w:val="000000"/>
                <w:sz w:val="24"/>
                <w:szCs w:val="24"/>
                <w:shd w:val="clear" w:color="auto" w:fill="FFFFFF"/>
              </w:rPr>
              <w:t>Tu es là présent, livré pour nous</w:t>
            </w:r>
            <w:r w:rsidRPr="0034165B">
              <w:rPr>
                <w:rFonts w:ascii="Cambria" w:hAnsi="Cambria" w:cs="Arial"/>
                <w:color w:val="000000"/>
                <w:sz w:val="24"/>
                <w:szCs w:val="24"/>
              </w:rPr>
              <w:br/>
            </w:r>
            <w:r w:rsidRPr="0034165B">
              <w:rPr>
                <w:rFonts w:ascii="Cambria" w:hAnsi="Cambria" w:cs="Arial"/>
                <w:color w:val="000000"/>
                <w:sz w:val="24"/>
                <w:szCs w:val="24"/>
                <w:shd w:val="clear" w:color="auto" w:fill="FFFFFF"/>
              </w:rPr>
              <w:t>toi le tout petit le serviteur</w:t>
            </w:r>
            <w:r w:rsidRPr="0034165B">
              <w:rPr>
                <w:rFonts w:ascii="Cambria" w:hAnsi="Cambria" w:cs="Arial"/>
                <w:color w:val="000000"/>
                <w:sz w:val="24"/>
                <w:szCs w:val="24"/>
              </w:rPr>
              <w:br/>
            </w:r>
            <w:r w:rsidRPr="0034165B">
              <w:rPr>
                <w:rFonts w:ascii="Cambria" w:hAnsi="Cambria" w:cs="Arial"/>
                <w:color w:val="000000"/>
                <w:sz w:val="24"/>
                <w:szCs w:val="24"/>
                <w:shd w:val="clear" w:color="auto" w:fill="FFFFFF"/>
              </w:rPr>
              <w:t>toi le tout puissant humblement tu t</w:t>
            </w:r>
            <w:r w:rsidR="0062350B">
              <w:rPr>
                <w:rFonts w:ascii="Cambria" w:hAnsi="Cambria" w:cs="Arial"/>
                <w:color w:val="000000"/>
                <w:sz w:val="24"/>
                <w:szCs w:val="24"/>
                <w:shd w:val="clear" w:color="auto" w:fill="FFFFFF"/>
              </w:rPr>
              <w:t>’</w:t>
            </w:r>
            <w:r w:rsidRPr="0034165B">
              <w:rPr>
                <w:rFonts w:ascii="Cambria" w:hAnsi="Cambria" w:cs="Arial"/>
                <w:color w:val="000000"/>
                <w:sz w:val="24"/>
                <w:szCs w:val="24"/>
                <w:shd w:val="clear" w:color="auto" w:fill="FFFFFF"/>
              </w:rPr>
              <w:t>abaisses</w:t>
            </w:r>
          </w:p>
          <w:p w:rsidR="00E6638B" w:rsidRPr="0034165B" w:rsidRDefault="00931A6C" w:rsidP="00931A6C">
            <w:pPr>
              <w:rPr>
                <w:rFonts w:ascii="Cambria" w:hAnsi="Cambria" w:cs="Arial"/>
                <w:color w:val="000000"/>
                <w:sz w:val="24"/>
                <w:szCs w:val="24"/>
                <w:shd w:val="clear" w:color="auto" w:fill="FFFFFF"/>
              </w:rPr>
            </w:pPr>
            <w:proofErr w:type="gramStart"/>
            <w:r w:rsidRPr="0034165B">
              <w:rPr>
                <w:rFonts w:ascii="Cambria" w:hAnsi="Cambria" w:cs="Arial"/>
                <w:color w:val="000000"/>
                <w:sz w:val="24"/>
                <w:szCs w:val="24"/>
                <w:shd w:val="clear" w:color="auto" w:fill="FFFFFF"/>
              </w:rPr>
              <w:t>tu</w:t>
            </w:r>
            <w:proofErr w:type="gramEnd"/>
            <w:r w:rsidRPr="0034165B">
              <w:rPr>
                <w:rFonts w:ascii="Cambria" w:hAnsi="Cambria" w:cs="Arial"/>
                <w:color w:val="000000"/>
                <w:sz w:val="24"/>
                <w:szCs w:val="24"/>
                <w:shd w:val="clear" w:color="auto" w:fill="FFFFFF"/>
              </w:rPr>
              <w:t xml:space="preserve"> fais ta</w:t>
            </w:r>
            <w:r w:rsidRPr="0034165B">
              <w:rPr>
                <w:rFonts w:ascii="Cambria" w:hAnsi="Cambria" w:cs="Arial"/>
                <w:color w:val="000000"/>
                <w:sz w:val="24"/>
                <w:szCs w:val="24"/>
              </w:rPr>
              <w:t xml:space="preserve"> </w:t>
            </w:r>
            <w:r w:rsidRPr="0034165B">
              <w:rPr>
                <w:rFonts w:ascii="Cambria" w:hAnsi="Cambria" w:cs="Arial"/>
                <w:color w:val="000000"/>
                <w:sz w:val="24"/>
                <w:szCs w:val="24"/>
                <w:shd w:val="clear" w:color="auto" w:fill="FFFFFF"/>
              </w:rPr>
              <w:t xml:space="preserve">demeure en nous </w:t>
            </w:r>
            <w:r w:rsidR="00E86559">
              <w:rPr>
                <w:rFonts w:ascii="Cambria" w:hAnsi="Cambria" w:cs="Arial"/>
                <w:color w:val="000000"/>
                <w:sz w:val="24"/>
                <w:szCs w:val="24"/>
                <w:shd w:val="clear" w:color="auto" w:fill="FFFFFF"/>
              </w:rPr>
              <w:t>S</w:t>
            </w:r>
            <w:r w:rsidRPr="0034165B">
              <w:rPr>
                <w:rFonts w:ascii="Cambria" w:hAnsi="Cambria" w:cs="Arial"/>
                <w:color w:val="000000"/>
                <w:sz w:val="24"/>
                <w:szCs w:val="24"/>
                <w:shd w:val="clear" w:color="auto" w:fill="FFFFFF"/>
              </w:rPr>
              <w:t>eigneur</w:t>
            </w:r>
          </w:p>
        </w:tc>
        <w:tc>
          <w:tcPr>
            <w:tcW w:w="5614" w:type="dxa"/>
            <w:tcBorders>
              <w:top w:val="nil"/>
              <w:left w:val="nil"/>
              <w:bottom w:val="nil"/>
              <w:right w:val="nil"/>
            </w:tcBorders>
          </w:tcPr>
          <w:p w:rsidR="00E6638B" w:rsidRPr="0034165B" w:rsidRDefault="00E86559" w:rsidP="00E6638B">
            <w:pPr>
              <w:rPr>
                <w:rFonts w:ascii="Cambria" w:hAnsi="Cambria" w:cs="Arial"/>
                <w:color w:val="000000"/>
                <w:sz w:val="24"/>
                <w:szCs w:val="24"/>
                <w:shd w:val="clear" w:color="auto" w:fill="FFFFFF"/>
              </w:rPr>
            </w:pPr>
            <w:r>
              <w:rPr>
                <w:rFonts w:ascii="Cambria" w:hAnsi="Cambria" w:cs="Arial"/>
                <w:sz w:val="24"/>
                <w:szCs w:val="24"/>
              </w:rPr>
              <w:t>1.</w:t>
            </w:r>
            <w:r w:rsidR="00931A6C" w:rsidRPr="0034165B">
              <w:rPr>
                <w:rFonts w:ascii="Cambria" w:hAnsi="Cambria" w:cs="Arial"/>
                <w:sz w:val="24"/>
                <w:szCs w:val="24"/>
              </w:rPr>
              <w:t xml:space="preserve">Le pain que nous mangeons, le vin que nous buvons, </w:t>
            </w:r>
            <w:r w:rsidR="00931A6C" w:rsidRPr="0034165B">
              <w:rPr>
                <w:rFonts w:ascii="Cambria" w:hAnsi="Cambria" w:cs="Arial"/>
                <w:sz w:val="24"/>
                <w:szCs w:val="24"/>
              </w:rPr>
              <w:br/>
              <w:t xml:space="preserve">C´est ton corps et ton sang, </w:t>
            </w:r>
            <w:r w:rsidR="00931A6C" w:rsidRPr="0034165B">
              <w:rPr>
                <w:rFonts w:ascii="Cambria" w:hAnsi="Cambria" w:cs="Arial"/>
                <w:sz w:val="24"/>
                <w:szCs w:val="24"/>
              </w:rPr>
              <w:br/>
              <w:t xml:space="preserve">Tu nous livres ta vie, tu nous ouvres ton cœur, </w:t>
            </w:r>
            <w:r w:rsidR="00931A6C" w:rsidRPr="0034165B">
              <w:rPr>
                <w:rFonts w:ascii="Cambria" w:hAnsi="Cambria" w:cs="Arial"/>
                <w:sz w:val="24"/>
                <w:szCs w:val="24"/>
              </w:rPr>
              <w:br/>
              <w:t>Tu fais ta demeure en nous Seigneur.</w:t>
            </w:r>
          </w:p>
        </w:tc>
      </w:tr>
      <w:tr w:rsidR="00931A6C" w:rsidTr="0034165B">
        <w:tc>
          <w:tcPr>
            <w:tcW w:w="5160" w:type="dxa"/>
            <w:tcBorders>
              <w:top w:val="nil"/>
              <w:left w:val="nil"/>
              <w:bottom w:val="nil"/>
              <w:right w:val="nil"/>
            </w:tcBorders>
          </w:tcPr>
          <w:p w:rsidR="00931A6C" w:rsidRPr="0034165B" w:rsidRDefault="00931A6C" w:rsidP="00E6638B">
            <w:pPr>
              <w:rPr>
                <w:rFonts w:ascii="Cambria" w:hAnsi="Cambria"/>
                <w:sz w:val="24"/>
                <w:szCs w:val="24"/>
              </w:rPr>
            </w:pPr>
          </w:p>
          <w:p w:rsidR="00931A6C" w:rsidRPr="0034165B" w:rsidRDefault="00931A6C" w:rsidP="00E6638B">
            <w:pPr>
              <w:rPr>
                <w:rFonts w:ascii="Cambria" w:hAnsi="Cambria"/>
                <w:sz w:val="24"/>
                <w:szCs w:val="24"/>
              </w:rPr>
            </w:pPr>
            <w:r w:rsidRPr="0034165B">
              <w:rPr>
                <w:rFonts w:ascii="Cambria" w:hAnsi="Cambria" w:cs="Arial"/>
                <w:sz w:val="24"/>
                <w:szCs w:val="24"/>
              </w:rPr>
              <w:t xml:space="preserve">2. Par le don de ta vie, tu désires aujourd´hui </w:t>
            </w:r>
            <w:r w:rsidRPr="0034165B">
              <w:rPr>
                <w:rFonts w:ascii="Cambria" w:hAnsi="Cambria" w:cs="Arial"/>
                <w:sz w:val="24"/>
                <w:szCs w:val="24"/>
              </w:rPr>
              <w:br/>
              <w:t xml:space="preserve">Reposer en nos cœurs, </w:t>
            </w:r>
            <w:r w:rsidRPr="0034165B">
              <w:rPr>
                <w:rFonts w:ascii="Cambria" w:hAnsi="Cambria" w:cs="Arial"/>
                <w:sz w:val="24"/>
                <w:szCs w:val="24"/>
              </w:rPr>
              <w:br/>
              <w:t xml:space="preserve">Brûlé de charité, assoiffé d´être aimé, </w:t>
            </w:r>
            <w:r w:rsidRPr="0034165B">
              <w:rPr>
                <w:rFonts w:ascii="Cambria" w:hAnsi="Cambria" w:cs="Arial"/>
                <w:sz w:val="24"/>
                <w:szCs w:val="24"/>
              </w:rPr>
              <w:br/>
              <w:t>Tu fais ta demeure en nous Seigneur</w:t>
            </w:r>
            <w:r w:rsidRPr="0034165B">
              <w:rPr>
                <w:rFonts w:ascii="Cambria" w:hAnsi="Cambria"/>
                <w:sz w:val="24"/>
                <w:szCs w:val="24"/>
              </w:rPr>
              <w:t>.</w:t>
            </w:r>
          </w:p>
        </w:tc>
        <w:tc>
          <w:tcPr>
            <w:tcW w:w="5614" w:type="dxa"/>
            <w:tcBorders>
              <w:top w:val="nil"/>
              <w:left w:val="nil"/>
              <w:bottom w:val="nil"/>
              <w:right w:val="nil"/>
            </w:tcBorders>
          </w:tcPr>
          <w:p w:rsidR="00931A6C" w:rsidRPr="0034165B" w:rsidRDefault="00931A6C" w:rsidP="00E6638B">
            <w:pPr>
              <w:rPr>
                <w:rFonts w:ascii="Cambria" w:hAnsi="Cambria" w:cs="Arial"/>
                <w:sz w:val="24"/>
                <w:szCs w:val="24"/>
              </w:rPr>
            </w:pPr>
          </w:p>
          <w:p w:rsidR="00931A6C" w:rsidRPr="0034165B" w:rsidRDefault="00931A6C" w:rsidP="00E6638B">
            <w:pPr>
              <w:rPr>
                <w:rFonts w:ascii="Cambria" w:hAnsi="Cambria" w:cs="Arial"/>
                <w:sz w:val="24"/>
                <w:szCs w:val="24"/>
              </w:rPr>
            </w:pPr>
            <w:r w:rsidRPr="0034165B">
              <w:rPr>
                <w:rFonts w:ascii="Cambria" w:hAnsi="Cambria" w:cs="Arial"/>
                <w:sz w:val="24"/>
                <w:szCs w:val="24"/>
              </w:rPr>
              <w:t>3. Unis à ton Amour, tu nous veux pour toujours</w:t>
            </w:r>
            <w:r w:rsidRPr="0034165B">
              <w:rPr>
                <w:rFonts w:ascii="Cambria" w:hAnsi="Cambria" w:cs="Arial"/>
                <w:sz w:val="24"/>
                <w:szCs w:val="24"/>
              </w:rPr>
              <w:br/>
              <w:t xml:space="preserve">Ostensoirs du Sauveur, </w:t>
            </w:r>
            <w:r w:rsidRPr="0034165B">
              <w:rPr>
                <w:rFonts w:ascii="Cambria" w:hAnsi="Cambria" w:cs="Arial"/>
                <w:sz w:val="24"/>
                <w:szCs w:val="24"/>
              </w:rPr>
              <w:br/>
              <w:t>En notre humanité, tu rejoins l´égaré,</w:t>
            </w:r>
            <w:r w:rsidRPr="0034165B">
              <w:rPr>
                <w:rFonts w:ascii="Cambria" w:hAnsi="Cambria" w:cs="Arial"/>
                <w:sz w:val="24"/>
                <w:szCs w:val="24"/>
              </w:rPr>
              <w:br/>
              <w:t>Tu fais ta demeure en nous Seigneur</w:t>
            </w:r>
          </w:p>
        </w:tc>
      </w:tr>
    </w:tbl>
    <w:p w:rsidR="00E6638B" w:rsidRPr="0062350B" w:rsidRDefault="0062350B" w:rsidP="0062350B">
      <w:pPr>
        <w:spacing w:after="0"/>
        <w:jc w:val="center"/>
        <w:rPr>
          <w:rFonts w:ascii="Arial" w:hAnsi="Arial" w:cs="Arial"/>
          <w:b/>
          <w:i/>
          <w:color w:val="000000"/>
          <w:shd w:val="clear" w:color="auto" w:fill="FFFFFF"/>
        </w:rPr>
      </w:pPr>
      <w:r w:rsidRPr="0062350B">
        <w:rPr>
          <w:rFonts w:ascii="Arial" w:hAnsi="Arial" w:cs="Arial"/>
          <w:b/>
          <w:i/>
          <w:color w:val="000000"/>
          <w:shd w:val="clear" w:color="auto" w:fill="FFFFFF"/>
        </w:rPr>
        <w:t>JE VOUS SALUE MARIE</w:t>
      </w:r>
    </w:p>
    <w:p w:rsidR="00E6638B" w:rsidRDefault="00E6638B" w:rsidP="00E6638B">
      <w:pPr>
        <w:spacing w:after="0" w:line="240" w:lineRule="auto"/>
      </w:pPr>
    </w:p>
    <w:p w:rsidR="00E6638B" w:rsidRPr="00E6638B" w:rsidRDefault="00E6638B" w:rsidP="00931A6C">
      <w:pPr>
        <w:spacing w:after="0" w:line="240" w:lineRule="auto"/>
        <w:rPr>
          <w:rFonts w:ascii="Arial" w:hAnsi="Arial" w:cs="Arial"/>
          <w:sz w:val="24"/>
          <w:szCs w:val="24"/>
        </w:rPr>
      </w:pPr>
      <w:r>
        <w:br/>
      </w:r>
      <w:r>
        <w:br/>
      </w:r>
    </w:p>
    <w:p w:rsidR="00931A6C" w:rsidRPr="00E6638B" w:rsidRDefault="00931A6C">
      <w:pPr>
        <w:spacing w:after="0"/>
        <w:rPr>
          <w:rFonts w:ascii="Arial" w:hAnsi="Arial" w:cs="Arial"/>
          <w:sz w:val="24"/>
          <w:szCs w:val="24"/>
        </w:rPr>
      </w:pPr>
    </w:p>
    <w:sectPr w:rsidR="00931A6C" w:rsidRPr="00E6638B" w:rsidSect="00391A6A">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52"/>
    <w:rsid w:val="002D00D1"/>
    <w:rsid w:val="00320857"/>
    <w:rsid w:val="0034165B"/>
    <w:rsid w:val="0037457F"/>
    <w:rsid w:val="00391A6A"/>
    <w:rsid w:val="0062350B"/>
    <w:rsid w:val="00762472"/>
    <w:rsid w:val="00931A6C"/>
    <w:rsid w:val="00996898"/>
    <w:rsid w:val="00A964F4"/>
    <w:rsid w:val="00AE2330"/>
    <w:rsid w:val="00CA21FC"/>
    <w:rsid w:val="00E57652"/>
    <w:rsid w:val="00E6638B"/>
    <w:rsid w:val="00E86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3588-A85F-49DC-9079-95DE8787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23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96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69474">
      <w:bodyDiv w:val="1"/>
      <w:marLeft w:val="0"/>
      <w:marRight w:val="0"/>
      <w:marTop w:val="0"/>
      <w:marBottom w:val="0"/>
      <w:divBdr>
        <w:top w:val="none" w:sz="0" w:space="0" w:color="auto"/>
        <w:left w:val="none" w:sz="0" w:space="0" w:color="auto"/>
        <w:bottom w:val="none" w:sz="0" w:space="0" w:color="auto"/>
        <w:right w:val="none" w:sz="0" w:space="0" w:color="auto"/>
      </w:divBdr>
    </w:div>
    <w:div w:id="1471560810">
      <w:bodyDiv w:val="1"/>
      <w:marLeft w:val="0"/>
      <w:marRight w:val="0"/>
      <w:marTop w:val="0"/>
      <w:marBottom w:val="0"/>
      <w:divBdr>
        <w:top w:val="none" w:sz="0" w:space="0" w:color="auto"/>
        <w:left w:val="none" w:sz="0" w:space="0" w:color="auto"/>
        <w:bottom w:val="none" w:sz="0" w:space="0" w:color="auto"/>
        <w:right w:val="none" w:sz="0" w:space="0" w:color="auto"/>
      </w:divBdr>
    </w:div>
    <w:div w:id="17455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BOUREL</dc:creator>
  <cp:keywords/>
  <dc:description/>
  <cp:lastModifiedBy>Irène BOUREL</cp:lastModifiedBy>
  <cp:revision>8</cp:revision>
  <dcterms:created xsi:type="dcterms:W3CDTF">2018-06-03T18:57:00Z</dcterms:created>
  <dcterms:modified xsi:type="dcterms:W3CDTF">2018-06-08T08:29:00Z</dcterms:modified>
</cp:coreProperties>
</file>